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E1" w:rsidRPr="008356BA" w:rsidRDefault="006F4A26" w:rsidP="00A3074D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A6A" w:rsidRPr="008356BA" w:rsidRDefault="00A3074D" w:rsidP="00351C1C">
      <w:pPr>
        <w:spacing w:before="360"/>
        <w:jc w:val="center"/>
        <w:rPr>
          <w:b/>
          <w:sz w:val="28"/>
          <w:szCs w:val="28"/>
        </w:rPr>
      </w:pPr>
      <w:r w:rsidRPr="008356BA">
        <w:rPr>
          <w:b/>
          <w:sz w:val="28"/>
          <w:szCs w:val="28"/>
        </w:rPr>
        <w:t>АДМИНИСТРАЦИЯ ТУЖИНСКОГО МУНИЦИПАЛЬНОГО РАЙОНА</w:t>
      </w:r>
    </w:p>
    <w:p w:rsidR="00A3074D" w:rsidRPr="008356BA" w:rsidRDefault="00A3074D" w:rsidP="00A3074D">
      <w:pPr>
        <w:jc w:val="center"/>
        <w:rPr>
          <w:b/>
          <w:sz w:val="28"/>
          <w:szCs w:val="28"/>
        </w:rPr>
      </w:pPr>
      <w:r w:rsidRPr="008356BA">
        <w:rPr>
          <w:b/>
          <w:sz w:val="28"/>
          <w:szCs w:val="28"/>
        </w:rPr>
        <w:t>КИРОВСКОЙ ОБЛАСТИ</w:t>
      </w:r>
    </w:p>
    <w:p w:rsidR="00350A6A" w:rsidRPr="008356BA" w:rsidRDefault="00350A6A" w:rsidP="00351C1C">
      <w:pPr>
        <w:spacing w:before="360" w:after="360"/>
        <w:jc w:val="center"/>
        <w:rPr>
          <w:b/>
          <w:sz w:val="28"/>
          <w:szCs w:val="28"/>
        </w:rPr>
      </w:pPr>
      <w:r w:rsidRPr="008356BA">
        <w:rPr>
          <w:b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386"/>
        <w:gridCol w:w="2093"/>
      </w:tblGrid>
      <w:tr w:rsidR="00AB6864" w:rsidRPr="008356BA">
        <w:tc>
          <w:tcPr>
            <w:tcW w:w="2093" w:type="dxa"/>
            <w:tcBorders>
              <w:top w:val="nil"/>
              <w:right w:val="nil"/>
            </w:tcBorders>
          </w:tcPr>
          <w:p w:rsidR="00AB6864" w:rsidRPr="008356BA" w:rsidRDefault="00A26D17" w:rsidP="004B5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14.09.2018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B6864" w:rsidRPr="008356BA" w:rsidRDefault="009D2282" w:rsidP="004B5D5E">
            <w:pPr>
              <w:jc w:val="right"/>
              <w:rPr>
                <w:sz w:val="28"/>
                <w:szCs w:val="28"/>
              </w:rPr>
            </w:pPr>
            <w:r w:rsidRPr="008356BA"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AB6864" w:rsidRPr="008356BA" w:rsidRDefault="00A26D17" w:rsidP="004B5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</w:tr>
    </w:tbl>
    <w:p w:rsidR="00350A6A" w:rsidRPr="008356BA" w:rsidRDefault="00AB6864" w:rsidP="00350A6A">
      <w:pPr>
        <w:jc w:val="center"/>
        <w:rPr>
          <w:sz w:val="28"/>
          <w:szCs w:val="28"/>
        </w:rPr>
      </w:pPr>
      <w:proofErr w:type="spellStart"/>
      <w:r w:rsidRPr="008356BA">
        <w:rPr>
          <w:sz w:val="28"/>
          <w:szCs w:val="28"/>
        </w:rPr>
        <w:t>п</w:t>
      </w:r>
      <w:r w:rsidR="00350A6A" w:rsidRPr="008356BA">
        <w:rPr>
          <w:sz w:val="28"/>
          <w:szCs w:val="28"/>
        </w:rPr>
        <w:t>гт</w:t>
      </w:r>
      <w:proofErr w:type="spellEnd"/>
      <w:proofErr w:type="gramStart"/>
      <w:r w:rsidRPr="008356BA">
        <w:rPr>
          <w:sz w:val="28"/>
          <w:szCs w:val="28"/>
        </w:rPr>
        <w:t xml:space="preserve"> </w:t>
      </w:r>
      <w:r w:rsidR="00350A6A" w:rsidRPr="008356BA">
        <w:rPr>
          <w:sz w:val="28"/>
          <w:szCs w:val="28"/>
        </w:rPr>
        <w:t>Т</w:t>
      </w:r>
      <w:proofErr w:type="gramEnd"/>
      <w:r w:rsidR="00350A6A" w:rsidRPr="008356BA">
        <w:rPr>
          <w:sz w:val="28"/>
          <w:szCs w:val="28"/>
        </w:rPr>
        <w:t>ужа</w:t>
      </w:r>
    </w:p>
    <w:p w:rsidR="002748B9" w:rsidRPr="008356BA" w:rsidRDefault="00672162" w:rsidP="009E2431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проведения</w:t>
      </w:r>
      <w:r w:rsidR="008352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анализа осуществления </w:t>
      </w:r>
      <w:r w:rsidR="000F28B9">
        <w:rPr>
          <w:b/>
          <w:sz w:val="28"/>
          <w:szCs w:val="28"/>
        </w:rPr>
        <w:t xml:space="preserve">распорядителями бюджетных средств </w:t>
      </w:r>
      <w:r>
        <w:rPr>
          <w:b/>
          <w:sz w:val="28"/>
          <w:szCs w:val="28"/>
        </w:rPr>
        <w:t>внутреннего финансового контроля и внутреннего финансового аудита</w:t>
      </w:r>
    </w:p>
    <w:p w:rsidR="00B14C06" w:rsidRDefault="00E3304E" w:rsidP="00767F2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F4A26">
        <w:rPr>
          <w:sz w:val="28"/>
          <w:szCs w:val="28"/>
        </w:rPr>
        <w:t xml:space="preserve">целях реализации </w:t>
      </w:r>
      <w:r w:rsidR="009E2431">
        <w:rPr>
          <w:sz w:val="28"/>
          <w:szCs w:val="28"/>
        </w:rPr>
        <w:t>пункт</w:t>
      </w:r>
      <w:r w:rsidR="006F4A26">
        <w:rPr>
          <w:sz w:val="28"/>
          <w:szCs w:val="28"/>
        </w:rPr>
        <w:t>а</w:t>
      </w:r>
      <w:r w:rsidR="009E2431">
        <w:rPr>
          <w:sz w:val="28"/>
          <w:szCs w:val="28"/>
        </w:rPr>
        <w:t xml:space="preserve"> 4 </w:t>
      </w:r>
      <w:r w:rsidR="00624115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157 Бюджетного кодекса Российской Федерации</w:t>
      </w:r>
      <w:r w:rsidR="006F4A26">
        <w:rPr>
          <w:sz w:val="28"/>
          <w:szCs w:val="28"/>
        </w:rPr>
        <w:t xml:space="preserve"> от 31.07.1998 №145-ФЗ</w:t>
      </w:r>
      <w:r>
        <w:rPr>
          <w:sz w:val="28"/>
          <w:szCs w:val="28"/>
        </w:rPr>
        <w:t>, администрация Тужинского муниципального района</w:t>
      </w:r>
      <w:r w:rsidR="00CF0590" w:rsidRPr="008356BA">
        <w:rPr>
          <w:sz w:val="28"/>
          <w:szCs w:val="28"/>
        </w:rPr>
        <w:t xml:space="preserve"> ПОСТАНОВЛЯЕТ:</w:t>
      </w:r>
    </w:p>
    <w:p w:rsidR="00624115" w:rsidRPr="00767F24" w:rsidRDefault="00B14C06" w:rsidP="00767F2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7F24">
        <w:rPr>
          <w:sz w:val="28"/>
          <w:szCs w:val="28"/>
        </w:rPr>
        <w:t xml:space="preserve">Утвердить Порядок </w:t>
      </w:r>
      <w:r w:rsidR="00767F24" w:rsidRPr="00767F24">
        <w:rPr>
          <w:sz w:val="28"/>
          <w:szCs w:val="28"/>
        </w:rPr>
        <w:t xml:space="preserve">проведения анализа осуществления </w:t>
      </w:r>
      <w:r w:rsidR="004947F0">
        <w:rPr>
          <w:sz w:val="28"/>
          <w:szCs w:val="28"/>
        </w:rPr>
        <w:t xml:space="preserve">распорядителями бюджетных средств </w:t>
      </w:r>
      <w:r w:rsidR="00767F24" w:rsidRPr="00767F24">
        <w:rPr>
          <w:sz w:val="28"/>
          <w:szCs w:val="28"/>
        </w:rPr>
        <w:t>внутреннего финансового контроля и внутреннего финансового аудита</w:t>
      </w:r>
      <w:r w:rsidR="00767F24">
        <w:rPr>
          <w:sz w:val="28"/>
          <w:szCs w:val="28"/>
        </w:rPr>
        <w:t xml:space="preserve"> согласно приложению.</w:t>
      </w:r>
    </w:p>
    <w:p w:rsidR="00B14C06" w:rsidRDefault="009E2431" w:rsidP="00767F2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4C06">
        <w:rPr>
          <w:sz w:val="28"/>
          <w:szCs w:val="28"/>
        </w:rPr>
        <w:t xml:space="preserve"> </w:t>
      </w:r>
      <w:proofErr w:type="gramStart"/>
      <w:r w:rsidR="00484D4F" w:rsidRPr="008356BA">
        <w:rPr>
          <w:sz w:val="28"/>
          <w:szCs w:val="28"/>
        </w:rPr>
        <w:t>Контроль за</w:t>
      </w:r>
      <w:proofErr w:type="gramEnd"/>
      <w:r w:rsidR="00484D4F" w:rsidRPr="008356BA">
        <w:rPr>
          <w:sz w:val="28"/>
          <w:szCs w:val="28"/>
        </w:rPr>
        <w:t xml:space="preserve"> </w:t>
      </w:r>
      <w:r w:rsidR="00767F24">
        <w:rPr>
          <w:sz w:val="28"/>
          <w:szCs w:val="28"/>
        </w:rPr>
        <w:t>исполнением</w:t>
      </w:r>
      <w:r w:rsidR="00484D4F" w:rsidRPr="008356BA">
        <w:rPr>
          <w:sz w:val="28"/>
          <w:szCs w:val="28"/>
        </w:rPr>
        <w:t xml:space="preserve"> постановления возложить на начальника муниципального казенного учреждения Финансовое управление администрации Тужинского муниципального района Кировской области Лобанову Т.А.</w:t>
      </w:r>
    </w:p>
    <w:p w:rsidR="009825D4" w:rsidRPr="00B14C06" w:rsidRDefault="009E2431" w:rsidP="00767F24">
      <w:pPr>
        <w:spacing w:after="7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84D4F" w:rsidRPr="00B14C06">
        <w:rPr>
          <w:sz w:val="28"/>
          <w:szCs w:val="28"/>
        </w:rPr>
        <w:t xml:space="preserve">Настоящее постановление вступает в силу </w:t>
      </w:r>
      <w:r w:rsidR="00767F24">
        <w:rPr>
          <w:sz w:val="28"/>
          <w:szCs w:val="28"/>
        </w:rPr>
        <w:t>с момента опубликования в Бюллетене муниципальных нормативных</w:t>
      </w:r>
      <w:r w:rsidR="00025244">
        <w:rPr>
          <w:sz w:val="28"/>
          <w:szCs w:val="28"/>
        </w:rPr>
        <w:t xml:space="preserve"> правовых</w:t>
      </w:r>
      <w:r w:rsidR="00767F24">
        <w:rPr>
          <w:sz w:val="28"/>
          <w:szCs w:val="28"/>
        </w:rPr>
        <w:t xml:space="preserve"> актов органов местного самоуправления Тужинского муниципального района Кировской области.</w:t>
      </w:r>
    </w:p>
    <w:tbl>
      <w:tblPr>
        <w:tblW w:w="9536" w:type="dxa"/>
        <w:tblLook w:val="04A0"/>
      </w:tblPr>
      <w:tblGrid>
        <w:gridCol w:w="4361"/>
        <w:gridCol w:w="3118"/>
        <w:gridCol w:w="2057"/>
      </w:tblGrid>
      <w:tr w:rsidR="00484D4F" w:rsidRPr="008356BA" w:rsidTr="00025244">
        <w:tc>
          <w:tcPr>
            <w:tcW w:w="4361" w:type="dxa"/>
          </w:tcPr>
          <w:p w:rsidR="00484D4F" w:rsidRPr="008356BA" w:rsidRDefault="009E2431" w:rsidP="00025244">
            <w:pPr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484D4F" w:rsidRPr="008356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484D4F" w:rsidRPr="008356BA">
              <w:rPr>
                <w:sz w:val="28"/>
                <w:szCs w:val="28"/>
              </w:rPr>
              <w:t xml:space="preserve"> Тужинского муниципального района</w:t>
            </w:r>
          </w:p>
        </w:tc>
        <w:tc>
          <w:tcPr>
            <w:tcW w:w="3118" w:type="dxa"/>
          </w:tcPr>
          <w:p w:rsidR="00484D4F" w:rsidRPr="008356BA" w:rsidRDefault="00484D4F" w:rsidP="00835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9E2431" w:rsidRDefault="009E2431" w:rsidP="008356BA">
            <w:pPr>
              <w:jc w:val="both"/>
              <w:rPr>
                <w:sz w:val="28"/>
                <w:szCs w:val="28"/>
              </w:rPr>
            </w:pPr>
          </w:p>
          <w:p w:rsidR="00484D4F" w:rsidRPr="008356BA" w:rsidRDefault="009E2431" w:rsidP="00835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Бледных</w:t>
            </w:r>
          </w:p>
        </w:tc>
      </w:tr>
    </w:tbl>
    <w:p w:rsidR="00F96AB7" w:rsidRDefault="00F96AB7" w:rsidP="006F4A26">
      <w:pPr>
        <w:spacing w:after="480" w:line="360" w:lineRule="auto"/>
        <w:jc w:val="both"/>
      </w:pPr>
    </w:p>
    <w:p w:rsidR="00F96AB7" w:rsidRDefault="00F96AB7" w:rsidP="006F4A26">
      <w:pPr>
        <w:spacing w:after="480" w:line="360" w:lineRule="auto"/>
        <w:jc w:val="both"/>
      </w:pPr>
    </w:p>
    <w:p w:rsidR="00F96AB7" w:rsidRDefault="00F96AB7" w:rsidP="006F4A26">
      <w:pPr>
        <w:spacing w:after="480" w:line="360" w:lineRule="auto"/>
        <w:jc w:val="both"/>
      </w:pPr>
    </w:p>
    <w:p w:rsidR="00F96AB7" w:rsidRPr="008356BA" w:rsidRDefault="00F96AB7" w:rsidP="00F96AB7">
      <w:pPr>
        <w:autoSpaceDE w:val="0"/>
        <w:autoSpaceDN w:val="0"/>
        <w:adjustRightInd w:val="0"/>
        <w:ind w:left="5390" w:hanging="3"/>
        <w:outlineLvl w:val="0"/>
        <w:rPr>
          <w:sz w:val="28"/>
          <w:szCs w:val="28"/>
        </w:rPr>
      </w:pPr>
      <w:r w:rsidRPr="008356BA">
        <w:rPr>
          <w:sz w:val="28"/>
          <w:szCs w:val="28"/>
        </w:rPr>
        <w:lastRenderedPageBreak/>
        <w:t>Приложение</w:t>
      </w:r>
    </w:p>
    <w:p w:rsidR="00F96AB7" w:rsidRPr="008356BA" w:rsidRDefault="00F96AB7" w:rsidP="00F96AB7">
      <w:pPr>
        <w:autoSpaceDE w:val="0"/>
        <w:autoSpaceDN w:val="0"/>
        <w:adjustRightInd w:val="0"/>
        <w:ind w:left="5390" w:hanging="3"/>
        <w:outlineLvl w:val="0"/>
        <w:rPr>
          <w:sz w:val="28"/>
          <w:szCs w:val="28"/>
        </w:rPr>
      </w:pPr>
    </w:p>
    <w:p w:rsidR="00F96AB7" w:rsidRPr="008356BA" w:rsidRDefault="00F96AB7" w:rsidP="00F96AB7">
      <w:pPr>
        <w:autoSpaceDE w:val="0"/>
        <w:autoSpaceDN w:val="0"/>
        <w:adjustRightInd w:val="0"/>
        <w:ind w:left="5390" w:hanging="3"/>
        <w:outlineLvl w:val="0"/>
        <w:rPr>
          <w:sz w:val="28"/>
          <w:szCs w:val="28"/>
        </w:rPr>
      </w:pPr>
      <w:r w:rsidRPr="008356BA">
        <w:rPr>
          <w:sz w:val="28"/>
          <w:szCs w:val="28"/>
        </w:rPr>
        <w:t>УТВЕРЖДЕН</w:t>
      </w:r>
    </w:p>
    <w:p w:rsidR="00F96AB7" w:rsidRPr="008356BA" w:rsidRDefault="00F96AB7" w:rsidP="00F96AB7">
      <w:pPr>
        <w:autoSpaceDE w:val="0"/>
        <w:autoSpaceDN w:val="0"/>
        <w:adjustRightInd w:val="0"/>
        <w:ind w:left="5390" w:hanging="3"/>
        <w:outlineLvl w:val="0"/>
        <w:rPr>
          <w:sz w:val="28"/>
          <w:szCs w:val="28"/>
        </w:rPr>
      </w:pPr>
    </w:p>
    <w:p w:rsidR="00F96AB7" w:rsidRPr="008356BA" w:rsidRDefault="00F96AB7" w:rsidP="00F96AB7">
      <w:pPr>
        <w:autoSpaceDE w:val="0"/>
        <w:autoSpaceDN w:val="0"/>
        <w:adjustRightInd w:val="0"/>
        <w:ind w:left="5390" w:hanging="3"/>
        <w:rPr>
          <w:sz w:val="28"/>
          <w:szCs w:val="28"/>
        </w:rPr>
      </w:pPr>
      <w:r w:rsidRPr="008356BA">
        <w:rPr>
          <w:sz w:val="28"/>
          <w:szCs w:val="28"/>
        </w:rPr>
        <w:t xml:space="preserve">постановлением администрации Тужинского </w:t>
      </w:r>
      <w:proofErr w:type="gramStart"/>
      <w:r w:rsidRPr="008356BA">
        <w:rPr>
          <w:sz w:val="28"/>
          <w:szCs w:val="28"/>
        </w:rPr>
        <w:t>муниципального</w:t>
      </w:r>
      <w:proofErr w:type="gramEnd"/>
    </w:p>
    <w:p w:rsidR="00F96AB7" w:rsidRPr="008356BA" w:rsidRDefault="00F96AB7" w:rsidP="00F96AB7">
      <w:pPr>
        <w:autoSpaceDE w:val="0"/>
        <w:autoSpaceDN w:val="0"/>
        <w:adjustRightInd w:val="0"/>
        <w:ind w:left="5390" w:hanging="3"/>
        <w:rPr>
          <w:sz w:val="28"/>
          <w:szCs w:val="28"/>
        </w:rPr>
      </w:pPr>
      <w:r w:rsidRPr="008356BA">
        <w:rPr>
          <w:sz w:val="28"/>
          <w:szCs w:val="28"/>
        </w:rPr>
        <w:t>района Кировской области</w:t>
      </w:r>
    </w:p>
    <w:p w:rsidR="00F96AB7" w:rsidRPr="008356BA" w:rsidRDefault="00F96AB7" w:rsidP="00F96AB7">
      <w:pPr>
        <w:autoSpaceDE w:val="0"/>
        <w:autoSpaceDN w:val="0"/>
        <w:adjustRightInd w:val="0"/>
        <w:spacing w:after="720"/>
        <w:ind w:left="5390" w:hanging="3"/>
        <w:rPr>
          <w:sz w:val="28"/>
          <w:szCs w:val="28"/>
        </w:rPr>
      </w:pPr>
      <w:r w:rsidRPr="008356BA">
        <w:rPr>
          <w:sz w:val="28"/>
          <w:szCs w:val="28"/>
        </w:rPr>
        <w:t xml:space="preserve">от </w:t>
      </w:r>
      <w:r w:rsidR="00025244">
        <w:rPr>
          <w:sz w:val="28"/>
          <w:szCs w:val="28"/>
        </w:rPr>
        <w:t xml:space="preserve">   </w:t>
      </w:r>
      <w:r w:rsidR="00A26D17">
        <w:rPr>
          <w:sz w:val="28"/>
          <w:szCs w:val="28"/>
        </w:rPr>
        <w:t>14.09.2018</w:t>
      </w:r>
      <w:r w:rsidR="00025244">
        <w:rPr>
          <w:sz w:val="28"/>
          <w:szCs w:val="28"/>
        </w:rPr>
        <w:t xml:space="preserve"> </w:t>
      </w:r>
      <w:r w:rsidRPr="008356BA">
        <w:rPr>
          <w:sz w:val="28"/>
          <w:szCs w:val="28"/>
        </w:rPr>
        <w:t xml:space="preserve"> №</w:t>
      </w:r>
      <w:r w:rsidR="00A26D17">
        <w:rPr>
          <w:sz w:val="28"/>
          <w:szCs w:val="28"/>
        </w:rPr>
        <w:t>325</w:t>
      </w:r>
      <w:r w:rsidRPr="008356BA">
        <w:rPr>
          <w:sz w:val="28"/>
          <w:szCs w:val="28"/>
        </w:rPr>
        <w:t xml:space="preserve"> </w:t>
      </w:r>
    </w:p>
    <w:p w:rsidR="00F96AB7" w:rsidRPr="008356BA" w:rsidRDefault="00F96AB7" w:rsidP="00F96A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56BA">
        <w:rPr>
          <w:rFonts w:ascii="Times New Roman" w:hAnsi="Times New Roman" w:cs="Times New Roman"/>
          <w:sz w:val="28"/>
          <w:szCs w:val="28"/>
        </w:rPr>
        <w:t>ПОРЯДОК</w:t>
      </w:r>
    </w:p>
    <w:p w:rsidR="004947F0" w:rsidRDefault="00F96AB7" w:rsidP="00F96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анализа осуществления </w:t>
      </w:r>
      <w:r w:rsidR="004947F0">
        <w:rPr>
          <w:b/>
          <w:sz w:val="28"/>
          <w:szCs w:val="28"/>
        </w:rPr>
        <w:t xml:space="preserve">распорядителями бюджетных средств </w:t>
      </w:r>
      <w:r>
        <w:rPr>
          <w:b/>
          <w:sz w:val="28"/>
          <w:szCs w:val="28"/>
        </w:rPr>
        <w:t>внутреннего финансового контроля и внутреннего</w:t>
      </w:r>
    </w:p>
    <w:p w:rsidR="00F96AB7" w:rsidRDefault="00F96AB7" w:rsidP="00F96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аудита</w:t>
      </w:r>
    </w:p>
    <w:p w:rsidR="004947F0" w:rsidRDefault="004947F0" w:rsidP="00F96AB7">
      <w:pPr>
        <w:jc w:val="center"/>
        <w:rPr>
          <w:b/>
          <w:sz w:val="28"/>
          <w:szCs w:val="28"/>
        </w:rPr>
      </w:pPr>
    </w:p>
    <w:p w:rsidR="00C371C7" w:rsidRPr="005D0FF3" w:rsidRDefault="00C371C7" w:rsidP="005D0FF3">
      <w:pPr>
        <w:spacing w:after="200" w:line="276" w:lineRule="auto"/>
        <w:ind w:firstLine="709"/>
        <w:jc w:val="center"/>
        <w:rPr>
          <w:sz w:val="28"/>
          <w:szCs w:val="28"/>
        </w:rPr>
      </w:pPr>
      <w:r w:rsidRPr="005D0FF3">
        <w:rPr>
          <w:sz w:val="28"/>
          <w:szCs w:val="28"/>
        </w:rPr>
        <w:t>1. Общие положения</w:t>
      </w:r>
    </w:p>
    <w:p w:rsidR="00C371C7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 xml:space="preserve">Порядок проведения анализа осуществления </w:t>
      </w:r>
      <w:r w:rsidRPr="00EE0C4F">
        <w:rPr>
          <w:sz w:val="28"/>
          <w:szCs w:val="28"/>
        </w:rPr>
        <w:t>главными распорядителями (распорядителями) бюджетных средств</w:t>
      </w:r>
      <w:r>
        <w:rPr>
          <w:sz w:val="28"/>
          <w:szCs w:val="28"/>
        </w:rPr>
        <w:t>,</w:t>
      </w:r>
      <w:r w:rsidRPr="00EE0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главными администраторами (администраторами) доходов </w:t>
      </w:r>
      <w:r w:rsidR="0002524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, главными администраторами источников финансирования дефицита бюджета (далее </w:t>
      </w:r>
      <w:r w:rsidR="00754B6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B2454">
        <w:rPr>
          <w:sz w:val="28"/>
          <w:szCs w:val="28"/>
        </w:rPr>
        <w:t>ГАБС</w:t>
      </w:r>
      <w:r w:rsidR="00754B64">
        <w:rPr>
          <w:sz w:val="28"/>
          <w:szCs w:val="28"/>
        </w:rPr>
        <w:t>)</w:t>
      </w:r>
      <w:r>
        <w:rPr>
          <w:sz w:val="28"/>
          <w:szCs w:val="28"/>
        </w:rPr>
        <w:t xml:space="preserve"> разработан в целях организации проведения </w:t>
      </w:r>
      <w:r w:rsidR="00754B64">
        <w:rPr>
          <w:sz w:val="28"/>
          <w:szCs w:val="28"/>
        </w:rPr>
        <w:t>муниципальным казенным учреждением Финансовое управление администрации Тужинского муниципального района Кировской области (далее – Финансовое управление)</w:t>
      </w:r>
      <w:r>
        <w:rPr>
          <w:sz w:val="28"/>
          <w:szCs w:val="28"/>
        </w:rPr>
        <w:t xml:space="preserve"> анализа осуществления </w:t>
      </w:r>
      <w:r w:rsidR="00BB2454">
        <w:rPr>
          <w:sz w:val="28"/>
          <w:szCs w:val="28"/>
        </w:rPr>
        <w:t>ГАБС</w:t>
      </w:r>
      <w:r>
        <w:rPr>
          <w:sz w:val="28"/>
          <w:szCs w:val="28"/>
        </w:rPr>
        <w:t xml:space="preserve"> внутреннего финансового контроля и внутреннего финансового аудита. </w:t>
      </w:r>
      <w:proofErr w:type="gramEnd"/>
    </w:p>
    <w:p w:rsidR="00C371C7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Целью анализа является формирование и направление </w:t>
      </w:r>
      <w:r w:rsidR="00BB2454">
        <w:rPr>
          <w:sz w:val="28"/>
          <w:szCs w:val="28"/>
        </w:rPr>
        <w:t>ГАБС</w:t>
      </w:r>
      <w:r>
        <w:rPr>
          <w:sz w:val="28"/>
          <w:szCs w:val="28"/>
        </w:rPr>
        <w:t xml:space="preserve"> рекомендаций по организации и осуществлению ими внутреннего финансового контроля и внутреннего финансового аудита.</w:t>
      </w:r>
    </w:p>
    <w:p w:rsidR="00C371C7" w:rsidRDefault="00C371C7" w:rsidP="002D5E2E">
      <w:pPr>
        <w:spacing w:before="200"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BA1057">
        <w:rPr>
          <w:sz w:val="28"/>
          <w:szCs w:val="28"/>
        </w:rPr>
        <w:t xml:space="preserve">. Планирование </w:t>
      </w:r>
      <w:r>
        <w:rPr>
          <w:sz w:val="28"/>
          <w:szCs w:val="28"/>
        </w:rPr>
        <w:t>анализа осуществления</w:t>
      </w:r>
      <w:r w:rsidR="00DB531D">
        <w:rPr>
          <w:sz w:val="28"/>
          <w:szCs w:val="28"/>
        </w:rPr>
        <w:t xml:space="preserve"> ГАБС</w:t>
      </w:r>
      <w:r>
        <w:rPr>
          <w:sz w:val="28"/>
          <w:szCs w:val="28"/>
        </w:rPr>
        <w:t xml:space="preserve"> внутреннего финансового </w:t>
      </w:r>
      <w:r w:rsidR="0096297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контроля и внутреннего финансового аудита</w:t>
      </w:r>
    </w:p>
    <w:p w:rsidR="002D5E2E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25244">
        <w:rPr>
          <w:sz w:val="28"/>
          <w:szCs w:val="28"/>
        </w:rPr>
        <w:t>Анализ</w:t>
      </w:r>
      <w:r w:rsidR="002D5E2E">
        <w:rPr>
          <w:sz w:val="28"/>
          <w:szCs w:val="28"/>
        </w:rPr>
        <w:t xml:space="preserve"> </w:t>
      </w:r>
      <w:r w:rsidR="00025244">
        <w:rPr>
          <w:sz w:val="28"/>
          <w:szCs w:val="28"/>
        </w:rPr>
        <w:t xml:space="preserve">осуществления ГАБС внутреннего финансового контроля и внутреннего финансового аудита (далее – анализ) проводится на основании Плана проведения анализа на соответствующий год (далее – План), который </w:t>
      </w:r>
      <w:r w:rsidR="00DB531D">
        <w:rPr>
          <w:sz w:val="28"/>
          <w:szCs w:val="28"/>
        </w:rPr>
        <w:t>сос</w:t>
      </w:r>
      <w:r w:rsidR="002D5E2E">
        <w:rPr>
          <w:sz w:val="28"/>
          <w:szCs w:val="28"/>
        </w:rPr>
        <w:t xml:space="preserve">тавляется ежегодно до 10 декабря и утверждается начальником Финансового управления с учетом поручений главы муниципального образования </w:t>
      </w:r>
      <w:proofErr w:type="spellStart"/>
      <w:r w:rsidR="002D5E2E">
        <w:rPr>
          <w:sz w:val="28"/>
          <w:szCs w:val="28"/>
        </w:rPr>
        <w:t>Тужинский</w:t>
      </w:r>
      <w:proofErr w:type="spellEnd"/>
      <w:r w:rsidR="002D5E2E">
        <w:rPr>
          <w:sz w:val="28"/>
          <w:szCs w:val="28"/>
        </w:rPr>
        <w:t xml:space="preserve"> муниципальный район Кировской области.</w:t>
      </w:r>
    </w:p>
    <w:p w:rsidR="00C371C7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0FF3">
        <w:rPr>
          <w:sz w:val="28"/>
          <w:szCs w:val="28"/>
        </w:rPr>
        <w:t>2</w:t>
      </w:r>
      <w:r>
        <w:rPr>
          <w:sz w:val="28"/>
          <w:szCs w:val="28"/>
        </w:rPr>
        <w:t>. План содержит следующие сведения:</w:t>
      </w:r>
    </w:p>
    <w:p w:rsidR="00C371C7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2E18C0">
        <w:rPr>
          <w:sz w:val="28"/>
          <w:szCs w:val="28"/>
        </w:rPr>
        <w:t>ГАБС</w:t>
      </w:r>
      <w:r>
        <w:rPr>
          <w:sz w:val="28"/>
          <w:szCs w:val="28"/>
        </w:rPr>
        <w:t>;</w:t>
      </w:r>
    </w:p>
    <w:p w:rsidR="005D0FF3" w:rsidRDefault="005D0FF3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</w:t>
      </w:r>
      <w:r w:rsidR="002E18C0">
        <w:rPr>
          <w:sz w:val="28"/>
          <w:szCs w:val="28"/>
        </w:rPr>
        <w:t>ГАБС</w:t>
      </w:r>
      <w:r>
        <w:rPr>
          <w:sz w:val="28"/>
          <w:szCs w:val="28"/>
        </w:rPr>
        <w:t>;</w:t>
      </w:r>
    </w:p>
    <w:p w:rsidR="005D0FF3" w:rsidRDefault="005D0FF3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</w:t>
      </w:r>
      <w:r w:rsidR="002E18C0">
        <w:rPr>
          <w:sz w:val="28"/>
          <w:szCs w:val="28"/>
        </w:rPr>
        <w:t>а</w:t>
      </w:r>
      <w:r>
        <w:rPr>
          <w:sz w:val="28"/>
          <w:szCs w:val="28"/>
        </w:rPr>
        <w:t>нализа;</w:t>
      </w:r>
    </w:p>
    <w:p w:rsidR="00C371C7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анализируемый период осуществления </w:t>
      </w:r>
      <w:r w:rsidR="002E18C0">
        <w:rPr>
          <w:sz w:val="28"/>
          <w:szCs w:val="28"/>
        </w:rPr>
        <w:t xml:space="preserve">ГАБС </w:t>
      </w:r>
      <w:r>
        <w:rPr>
          <w:sz w:val="28"/>
          <w:szCs w:val="28"/>
        </w:rPr>
        <w:t>внутреннего финансового контроля и внутреннего финансового аудита.</w:t>
      </w:r>
    </w:p>
    <w:p w:rsidR="002D5E2E" w:rsidRDefault="002D5E2E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Проведение </w:t>
      </w:r>
      <w:r w:rsidR="002E18C0">
        <w:rPr>
          <w:sz w:val="28"/>
          <w:szCs w:val="28"/>
        </w:rPr>
        <w:t>а</w:t>
      </w:r>
      <w:r>
        <w:rPr>
          <w:sz w:val="28"/>
          <w:szCs w:val="28"/>
        </w:rPr>
        <w:t xml:space="preserve">нализа в отношении </w:t>
      </w:r>
      <w:r w:rsidR="002E18C0">
        <w:rPr>
          <w:sz w:val="28"/>
          <w:szCs w:val="28"/>
        </w:rPr>
        <w:t>ГАБС</w:t>
      </w:r>
      <w:r>
        <w:rPr>
          <w:sz w:val="28"/>
          <w:szCs w:val="28"/>
        </w:rPr>
        <w:t xml:space="preserve">, не включенных в План, допускается после внесения в </w:t>
      </w:r>
      <w:r w:rsidR="002E18C0">
        <w:rPr>
          <w:sz w:val="28"/>
          <w:szCs w:val="28"/>
        </w:rPr>
        <w:t>п</w:t>
      </w:r>
      <w:r>
        <w:rPr>
          <w:sz w:val="28"/>
          <w:szCs w:val="28"/>
        </w:rPr>
        <w:t>лан изменений, утверждаемых начальником Финансового управления.</w:t>
      </w:r>
    </w:p>
    <w:p w:rsidR="002D5E2E" w:rsidRDefault="002D5E2E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Копия </w:t>
      </w:r>
      <w:r w:rsidR="002E18C0">
        <w:rPr>
          <w:sz w:val="28"/>
          <w:szCs w:val="28"/>
        </w:rPr>
        <w:t>п</w:t>
      </w:r>
      <w:r>
        <w:rPr>
          <w:sz w:val="28"/>
          <w:szCs w:val="28"/>
        </w:rPr>
        <w:t xml:space="preserve">лана (изменений в </w:t>
      </w:r>
      <w:r w:rsidR="002E18C0">
        <w:rPr>
          <w:sz w:val="28"/>
          <w:szCs w:val="28"/>
        </w:rPr>
        <w:t>п</w:t>
      </w:r>
      <w:r>
        <w:rPr>
          <w:sz w:val="28"/>
          <w:szCs w:val="28"/>
        </w:rPr>
        <w:t>лан) размещается на официальном сайте Тужинского муниципального района в информационно – телекоммуникационной сети «Интернет».</w:t>
      </w:r>
    </w:p>
    <w:p w:rsidR="00C371C7" w:rsidRDefault="00C371C7" w:rsidP="002D5E2E">
      <w:pPr>
        <w:spacing w:before="200" w:after="200" w:line="276" w:lineRule="auto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Проведение анализа осуществления </w:t>
      </w:r>
      <w:r w:rsidR="00DB531D">
        <w:rPr>
          <w:sz w:val="28"/>
          <w:szCs w:val="28"/>
        </w:rPr>
        <w:t xml:space="preserve">ГАБС </w:t>
      </w:r>
      <w:r>
        <w:rPr>
          <w:sz w:val="28"/>
          <w:szCs w:val="28"/>
        </w:rPr>
        <w:t>внутреннего финансового</w:t>
      </w:r>
      <w:r w:rsidR="005D0FF3">
        <w:rPr>
          <w:sz w:val="28"/>
          <w:szCs w:val="28"/>
        </w:rPr>
        <w:t xml:space="preserve"> </w:t>
      </w:r>
      <w:r w:rsidR="002E18C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контроля и внутреннего финансового аудита</w:t>
      </w:r>
    </w:p>
    <w:p w:rsidR="00C371C7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Анализ проводится </w:t>
      </w:r>
      <w:r w:rsidRPr="00395D26">
        <w:rPr>
          <w:sz w:val="28"/>
          <w:szCs w:val="28"/>
        </w:rPr>
        <w:t>д</w:t>
      </w:r>
      <w:r w:rsidRPr="00395D26">
        <w:rPr>
          <w:bCs/>
          <w:sz w:val="28"/>
          <w:szCs w:val="28"/>
        </w:rPr>
        <w:t>олжностны</w:t>
      </w:r>
      <w:r>
        <w:rPr>
          <w:bCs/>
          <w:sz w:val="28"/>
          <w:szCs w:val="28"/>
        </w:rPr>
        <w:t>м</w:t>
      </w:r>
      <w:r w:rsidRPr="00395D26">
        <w:rPr>
          <w:bCs/>
          <w:sz w:val="28"/>
          <w:szCs w:val="28"/>
        </w:rPr>
        <w:t xml:space="preserve"> лиц</w:t>
      </w:r>
      <w:r w:rsidR="00E64949">
        <w:rPr>
          <w:bCs/>
          <w:sz w:val="28"/>
          <w:szCs w:val="28"/>
        </w:rPr>
        <w:t>ом</w:t>
      </w:r>
      <w:r w:rsidRPr="00395D26">
        <w:rPr>
          <w:bCs/>
          <w:sz w:val="28"/>
          <w:szCs w:val="28"/>
        </w:rPr>
        <w:t xml:space="preserve"> </w:t>
      </w:r>
      <w:r w:rsidR="00E64949">
        <w:rPr>
          <w:bCs/>
          <w:sz w:val="28"/>
          <w:szCs w:val="28"/>
        </w:rPr>
        <w:t>Финансового управления</w:t>
      </w:r>
      <w:r w:rsidRPr="00395D26">
        <w:rPr>
          <w:bCs/>
          <w:sz w:val="28"/>
          <w:szCs w:val="28"/>
        </w:rPr>
        <w:t>, уполномоченн</w:t>
      </w:r>
      <w:r w:rsidR="00E64949">
        <w:rPr>
          <w:bCs/>
          <w:sz w:val="28"/>
          <w:szCs w:val="28"/>
        </w:rPr>
        <w:t>ы</w:t>
      </w:r>
      <w:r w:rsidR="00DB531D">
        <w:rPr>
          <w:bCs/>
          <w:sz w:val="28"/>
          <w:szCs w:val="28"/>
        </w:rPr>
        <w:t>м</w:t>
      </w:r>
      <w:r w:rsidRPr="00395D26">
        <w:rPr>
          <w:bCs/>
          <w:sz w:val="28"/>
          <w:szCs w:val="28"/>
        </w:rPr>
        <w:t xml:space="preserve"> на осуществление </w:t>
      </w:r>
      <w:r>
        <w:rPr>
          <w:bCs/>
          <w:sz w:val="28"/>
          <w:szCs w:val="28"/>
        </w:rPr>
        <w:t xml:space="preserve">внутреннего </w:t>
      </w:r>
      <w:r w:rsidR="00E6494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395D26">
        <w:rPr>
          <w:sz w:val="28"/>
          <w:szCs w:val="28"/>
        </w:rPr>
        <w:t>ф</w:t>
      </w:r>
      <w:r>
        <w:rPr>
          <w:sz w:val="28"/>
          <w:szCs w:val="28"/>
        </w:rPr>
        <w:t>инансового контроля,</w:t>
      </w:r>
      <w:r w:rsidRPr="00E22F52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своих полномочий.</w:t>
      </w:r>
    </w:p>
    <w:p w:rsidR="00C371C7" w:rsidRPr="000019F6" w:rsidRDefault="00C371C7" w:rsidP="00754B6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126D7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26D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64949">
        <w:rPr>
          <w:bCs/>
          <w:sz w:val="28"/>
          <w:szCs w:val="28"/>
        </w:rPr>
        <w:t>Должностное лицо</w:t>
      </w:r>
      <w:r w:rsidRPr="000019F6">
        <w:rPr>
          <w:bCs/>
          <w:sz w:val="28"/>
          <w:szCs w:val="28"/>
        </w:rPr>
        <w:t xml:space="preserve"> обязан</w:t>
      </w:r>
      <w:r w:rsidR="00E64949">
        <w:rPr>
          <w:bCs/>
          <w:sz w:val="28"/>
          <w:szCs w:val="28"/>
        </w:rPr>
        <w:t>о</w:t>
      </w:r>
      <w:r w:rsidRPr="000019F6">
        <w:rPr>
          <w:bCs/>
          <w:sz w:val="28"/>
          <w:szCs w:val="28"/>
        </w:rPr>
        <w:t>:</w:t>
      </w:r>
    </w:p>
    <w:p w:rsidR="00C371C7" w:rsidRPr="000019F6" w:rsidRDefault="00C371C7" w:rsidP="00754B6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0019F6">
        <w:rPr>
          <w:bCs/>
          <w:sz w:val="28"/>
          <w:szCs w:val="28"/>
        </w:rPr>
        <w:t>своевременно и в полной мере исполнять полномочия, предоставленные в соответствии с бюджетным законодательством Российской Федерации и нормативными пра</w:t>
      </w:r>
      <w:r>
        <w:rPr>
          <w:bCs/>
          <w:sz w:val="28"/>
          <w:szCs w:val="28"/>
        </w:rPr>
        <w:t>вовыми актами Кировской области</w:t>
      </w:r>
      <w:r w:rsidRPr="000019F6">
        <w:rPr>
          <w:bCs/>
          <w:sz w:val="28"/>
          <w:szCs w:val="28"/>
        </w:rPr>
        <w:t>;</w:t>
      </w:r>
    </w:p>
    <w:p w:rsidR="00C371C7" w:rsidRPr="000019F6" w:rsidRDefault="00C371C7" w:rsidP="00754B6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33756">
        <w:rPr>
          <w:bCs/>
          <w:sz w:val="28"/>
          <w:szCs w:val="28"/>
        </w:rPr>
        <w:t xml:space="preserve">соблюдать требования бюджетного законодательства Российской Федерации и нормативных правовых актов, </w:t>
      </w:r>
      <w:r w:rsidRPr="00233756">
        <w:rPr>
          <w:sz w:val="28"/>
          <w:szCs w:val="28"/>
        </w:rPr>
        <w:t xml:space="preserve">регулирующих вопросы анализа осуществления </w:t>
      </w:r>
      <w:r w:rsidR="002E18C0">
        <w:rPr>
          <w:sz w:val="28"/>
          <w:szCs w:val="28"/>
        </w:rPr>
        <w:t>ГАБС</w:t>
      </w:r>
      <w:r w:rsidRPr="00233756">
        <w:rPr>
          <w:sz w:val="28"/>
          <w:szCs w:val="28"/>
        </w:rPr>
        <w:t xml:space="preserve"> внутреннего финансового контроля и внутреннего финансового аудита</w:t>
      </w:r>
      <w:r w:rsidRPr="00233756">
        <w:rPr>
          <w:bCs/>
          <w:sz w:val="28"/>
          <w:szCs w:val="28"/>
        </w:rPr>
        <w:t>;</w:t>
      </w:r>
    </w:p>
    <w:p w:rsidR="00C371C7" w:rsidRPr="003F577A" w:rsidRDefault="00C371C7" w:rsidP="00754B6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F577A">
        <w:rPr>
          <w:bCs/>
          <w:sz w:val="28"/>
          <w:szCs w:val="28"/>
        </w:rPr>
        <w:t xml:space="preserve">направлять объекту </w:t>
      </w:r>
      <w:r w:rsidR="002E18C0">
        <w:rPr>
          <w:sz w:val="28"/>
          <w:szCs w:val="28"/>
        </w:rPr>
        <w:t>а</w:t>
      </w:r>
      <w:r>
        <w:rPr>
          <w:sz w:val="28"/>
          <w:szCs w:val="28"/>
        </w:rPr>
        <w:t>нализа рекомендации по организации внутреннего финансового контроля и внутреннего финансового аудита (далее – Рекомендации)</w:t>
      </w:r>
      <w:r>
        <w:rPr>
          <w:bCs/>
          <w:sz w:val="28"/>
          <w:szCs w:val="28"/>
        </w:rPr>
        <w:t>.</w:t>
      </w:r>
    </w:p>
    <w:p w:rsidR="00C371C7" w:rsidRPr="004F6A1C" w:rsidRDefault="00C371C7" w:rsidP="00754B64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3.3. Д</w:t>
      </w:r>
      <w:r w:rsidRPr="00F25298">
        <w:rPr>
          <w:sz w:val="28"/>
          <w:szCs w:val="28"/>
        </w:rPr>
        <w:t xml:space="preserve">о начала </w:t>
      </w:r>
      <w:r w:rsidR="00E64949">
        <w:rPr>
          <w:sz w:val="28"/>
          <w:szCs w:val="28"/>
        </w:rPr>
        <w:t xml:space="preserve">проведения </w:t>
      </w:r>
      <w:r w:rsidR="002E18C0">
        <w:rPr>
          <w:sz w:val="28"/>
          <w:szCs w:val="28"/>
        </w:rPr>
        <w:t>а</w:t>
      </w:r>
      <w:r>
        <w:rPr>
          <w:sz w:val="28"/>
          <w:szCs w:val="28"/>
        </w:rPr>
        <w:t xml:space="preserve">нализа запрашиваются и изучаются необходимые </w:t>
      </w:r>
      <w:r w:rsidRPr="004F6A1C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проведения анализа документы, материалы, </w:t>
      </w:r>
      <w:r w:rsidRPr="004F6A1C">
        <w:rPr>
          <w:sz w:val="28"/>
          <w:szCs w:val="28"/>
        </w:rPr>
        <w:t xml:space="preserve">с указанием </w:t>
      </w:r>
      <w:r>
        <w:rPr>
          <w:sz w:val="28"/>
          <w:szCs w:val="28"/>
        </w:rPr>
        <w:t xml:space="preserve">в запросе </w:t>
      </w:r>
      <w:r w:rsidRPr="004F6A1C">
        <w:rPr>
          <w:sz w:val="28"/>
          <w:szCs w:val="28"/>
        </w:rPr>
        <w:t xml:space="preserve">срока их предоставления объектом </w:t>
      </w:r>
      <w:r>
        <w:rPr>
          <w:sz w:val="28"/>
          <w:szCs w:val="28"/>
        </w:rPr>
        <w:t>анализа.</w:t>
      </w:r>
    </w:p>
    <w:p w:rsidR="00C371C7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Анализ проводится посредством изучения документов, материалов и информации, полученной от </w:t>
      </w:r>
      <w:r w:rsidR="002E18C0">
        <w:rPr>
          <w:sz w:val="28"/>
          <w:szCs w:val="28"/>
        </w:rPr>
        <w:t>ГАБС</w:t>
      </w:r>
      <w:r w:rsidR="00E64949">
        <w:rPr>
          <w:sz w:val="28"/>
          <w:szCs w:val="28"/>
        </w:rPr>
        <w:t>.</w:t>
      </w:r>
    </w:p>
    <w:p w:rsidR="00C371C7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При проведении </w:t>
      </w:r>
      <w:r w:rsidR="002E18C0">
        <w:rPr>
          <w:sz w:val="28"/>
          <w:szCs w:val="28"/>
        </w:rPr>
        <w:t>а</w:t>
      </w:r>
      <w:r>
        <w:rPr>
          <w:sz w:val="28"/>
          <w:szCs w:val="28"/>
        </w:rPr>
        <w:t>нализа изучению подлежат:</w:t>
      </w:r>
    </w:p>
    <w:p w:rsidR="00C371C7" w:rsidRDefault="00C371C7" w:rsidP="00754B6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1B6164">
        <w:rPr>
          <w:sz w:val="28"/>
          <w:szCs w:val="28"/>
        </w:rPr>
        <w:t xml:space="preserve">Сведения о структуре </w:t>
      </w:r>
      <w:r w:rsidR="002E18C0">
        <w:rPr>
          <w:sz w:val="28"/>
          <w:szCs w:val="28"/>
        </w:rPr>
        <w:t>ГАБС</w:t>
      </w:r>
      <w:r>
        <w:rPr>
          <w:sz w:val="28"/>
          <w:szCs w:val="28"/>
        </w:rPr>
        <w:t>.</w:t>
      </w:r>
    </w:p>
    <w:p w:rsidR="00C371C7" w:rsidRPr="001B6164" w:rsidRDefault="00C371C7" w:rsidP="00754B6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 w:rsidR="002E18C0">
        <w:rPr>
          <w:sz w:val="28"/>
          <w:szCs w:val="28"/>
        </w:rPr>
        <w:t xml:space="preserve"> </w:t>
      </w:r>
      <w:r w:rsidRPr="001B6164">
        <w:rPr>
          <w:sz w:val="28"/>
          <w:szCs w:val="28"/>
        </w:rPr>
        <w:t>Нормативные правовые и (или) правовые акты</w:t>
      </w:r>
      <w:r w:rsidR="00DB531D">
        <w:rPr>
          <w:sz w:val="28"/>
          <w:szCs w:val="28"/>
        </w:rPr>
        <w:t xml:space="preserve"> ГАБС</w:t>
      </w:r>
      <w:r w:rsidRPr="001B6164">
        <w:rPr>
          <w:sz w:val="28"/>
          <w:szCs w:val="28"/>
        </w:rPr>
        <w:t>, регламентирующие организацию и осуществление им внутреннего финансового контроля и внутреннего финансового аудита.</w:t>
      </w:r>
    </w:p>
    <w:p w:rsidR="00C371C7" w:rsidRPr="001B6164" w:rsidRDefault="00C371C7" w:rsidP="00754B6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1B6164">
        <w:rPr>
          <w:sz w:val="28"/>
          <w:szCs w:val="28"/>
        </w:rPr>
        <w:t>Организация и осуществление внутреннего финансового контроля в отношении внутренних бюджетных процедур</w:t>
      </w:r>
      <w:r>
        <w:rPr>
          <w:sz w:val="28"/>
          <w:szCs w:val="28"/>
        </w:rPr>
        <w:t xml:space="preserve"> </w:t>
      </w:r>
      <w:r w:rsidRPr="00C50ADA">
        <w:rPr>
          <w:sz w:val="28"/>
          <w:szCs w:val="28"/>
        </w:rPr>
        <w:t xml:space="preserve">составления </w:t>
      </w:r>
      <w:r>
        <w:rPr>
          <w:sz w:val="28"/>
          <w:szCs w:val="28"/>
        </w:rPr>
        <w:br/>
      </w:r>
      <w:r w:rsidRPr="00C50ADA">
        <w:rPr>
          <w:sz w:val="28"/>
          <w:szCs w:val="28"/>
        </w:rPr>
        <w:t>и исполнения бюджета, ведения бюджетного учета и составления бюджетной отчетности</w:t>
      </w:r>
      <w:r>
        <w:rPr>
          <w:sz w:val="28"/>
          <w:szCs w:val="28"/>
        </w:rPr>
        <w:t xml:space="preserve"> (далее – внутренние бюджетные процедуры)</w:t>
      </w:r>
      <w:r w:rsidRPr="001B6164">
        <w:rPr>
          <w:sz w:val="28"/>
          <w:szCs w:val="28"/>
        </w:rPr>
        <w:t>, в том числе:</w:t>
      </w:r>
    </w:p>
    <w:p w:rsidR="00C371C7" w:rsidRPr="001B6164" w:rsidRDefault="00C371C7" w:rsidP="00754B6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6164">
        <w:rPr>
          <w:sz w:val="28"/>
          <w:szCs w:val="28"/>
        </w:rPr>
        <w:lastRenderedPageBreak/>
        <w:t xml:space="preserve">формирование перечней операций (действий по формированию документов, необходимых для выполнения внутренней бюджетной процедуры) в структурных подразделениях </w:t>
      </w:r>
      <w:r w:rsidR="002E18C0">
        <w:rPr>
          <w:sz w:val="28"/>
          <w:szCs w:val="28"/>
        </w:rPr>
        <w:t>ГАБС</w:t>
      </w:r>
      <w:r w:rsidRPr="001B6164">
        <w:rPr>
          <w:sz w:val="28"/>
          <w:szCs w:val="28"/>
        </w:rPr>
        <w:t>, ответственных за выполнение внутренних бюджетных процедур;</w:t>
      </w:r>
    </w:p>
    <w:p w:rsidR="00C371C7" w:rsidRPr="001B6164" w:rsidRDefault="00C371C7" w:rsidP="00754B6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6164">
        <w:rPr>
          <w:sz w:val="28"/>
          <w:szCs w:val="28"/>
        </w:rPr>
        <w:t xml:space="preserve">формирование (актуализация) и утверждение карт внутреннего финансового контроля по каждому подразделению </w:t>
      </w:r>
      <w:r w:rsidR="002E18C0">
        <w:rPr>
          <w:sz w:val="28"/>
          <w:szCs w:val="28"/>
        </w:rPr>
        <w:t>ГАБС</w:t>
      </w:r>
      <w:r w:rsidRPr="001B6164">
        <w:rPr>
          <w:sz w:val="28"/>
          <w:szCs w:val="28"/>
        </w:rPr>
        <w:t>, ответственному за результаты выполнения внутренних бюджетных процедур;</w:t>
      </w:r>
    </w:p>
    <w:p w:rsidR="00C371C7" w:rsidRPr="001B6164" w:rsidRDefault="00C371C7" w:rsidP="00754B6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6164">
        <w:rPr>
          <w:sz w:val="28"/>
          <w:szCs w:val="28"/>
        </w:rPr>
        <w:t xml:space="preserve">ведение, учет, хранение регистров (журналов) внутреннего финансового контроля в каждом подразделении </w:t>
      </w:r>
      <w:r w:rsidR="002E18C0">
        <w:rPr>
          <w:sz w:val="28"/>
          <w:szCs w:val="28"/>
        </w:rPr>
        <w:t>ГАБС</w:t>
      </w:r>
      <w:r w:rsidRPr="001B6164">
        <w:rPr>
          <w:sz w:val="28"/>
          <w:szCs w:val="28"/>
        </w:rPr>
        <w:t xml:space="preserve">, ответственном </w:t>
      </w:r>
      <w:r>
        <w:rPr>
          <w:sz w:val="28"/>
          <w:szCs w:val="28"/>
        </w:rPr>
        <w:br/>
      </w:r>
      <w:r w:rsidRPr="001B6164">
        <w:rPr>
          <w:sz w:val="28"/>
          <w:szCs w:val="28"/>
        </w:rPr>
        <w:t>за выполнение внутренних бюджетных процедур;</w:t>
      </w:r>
    </w:p>
    <w:p w:rsidR="00C371C7" w:rsidRPr="001B6164" w:rsidRDefault="00C371C7" w:rsidP="00754B6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6164">
        <w:rPr>
          <w:sz w:val="28"/>
          <w:szCs w:val="28"/>
        </w:rPr>
        <w:t xml:space="preserve">рассмотрение результатов внутреннего финансового контроля </w:t>
      </w:r>
      <w:r>
        <w:rPr>
          <w:sz w:val="28"/>
          <w:szCs w:val="28"/>
        </w:rPr>
        <w:br/>
      </w:r>
      <w:r w:rsidRPr="001B6164">
        <w:rPr>
          <w:sz w:val="28"/>
          <w:szCs w:val="28"/>
        </w:rPr>
        <w:t xml:space="preserve">и принятие решений, в том числе с учетом информации, указанной в актах, заключениях, представлениях и предписаниях органов </w:t>
      </w:r>
      <w:r w:rsidR="00E64949">
        <w:rPr>
          <w:sz w:val="28"/>
          <w:szCs w:val="28"/>
        </w:rPr>
        <w:t>муниципального</w:t>
      </w:r>
      <w:r w:rsidRPr="001B6164">
        <w:rPr>
          <w:sz w:val="28"/>
          <w:szCs w:val="28"/>
        </w:rPr>
        <w:t xml:space="preserve"> финансового контроля, отчетах внутреннего финансового аудита</w:t>
      </w:r>
      <w:r w:rsidR="00E64949">
        <w:rPr>
          <w:sz w:val="28"/>
          <w:szCs w:val="28"/>
        </w:rPr>
        <w:t>.</w:t>
      </w:r>
    </w:p>
    <w:p w:rsidR="00C371C7" w:rsidRPr="00576AD7" w:rsidRDefault="00C371C7" w:rsidP="00754B6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Pr="00576AD7">
        <w:rPr>
          <w:sz w:val="28"/>
          <w:szCs w:val="28"/>
        </w:rPr>
        <w:t>Организация и осуществление внутреннего финансового аудита, в том числе:</w:t>
      </w:r>
    </w:p>
    <w:p w:rsidR="00C371C7" w:rsidRPr="00576AD7" w:rsidRDefault="00C371C7" w:rsidP="00754B6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6AD7">
        <w:rPr>
          <w:sz w:val="28"/>
          <w:szCs w:val="28"/>
        </w:rPr>
        <w:t xml:space="preserve">проведение предварительного </w:t>
      </w:r>
      <w:r w:rsidR="00E64949">
        <w:rPr>
          <w:sz w:val="28"/>
          <w:szCs w:val="28"/>
        </w:rPr>
        <w:t>А</w:t>
      </w:r>
      <w:r w:rsidRPr="00576AD7">
        <w:rPr>
          <w:sz w:val="28"/>
          <w:szCs w:val="28"/>
        </w:rPr>
        <w:t xml:space="preserve">нализа данных об объектах аудита </w:t>
      </w:r>
      <w:r>
        <w:rPr>
          <w:sz w:val="28"/>
          <w:szCs w:val="28"/>
        </w:rPr>
        <w:br/>
      </w:r>
      <w:r w:rsidRPr="00576AD7">
        <w:rPr>
          <w:sz w:val="28"/>
          <w:szCs w:val="28"/>
        </w:rPr>
        <w:t>при планирован</w:t>
      </w:r>
      <w:proofErr w:type="gramStart"/>
      <w:r w:rsidRPr="00576AD7">
        <w:rPr>
          <w:sz w:val="28"/>
          <w:szCs w:val="28"/>
        </w:rPr>
        <w:t>ии ау</w:t>
      </w:r>
      <w:proofErr w:type="gramEnd"/>
      <w:r w:rsidRPr="00576AD7">
        <w:rPr>
          <w:sz w:val="28"/>
          <w:szCs w:val="28"/>
        </w:rPr>
        <w:t>диторских проверок (составлении плана и программы аудиторской проверки);</w:t>
      </w:r>
    </w:p>
    <w:p w:rsidR="00C371C7" w:rsidRPr="00576AD7" w:rsidRDefault="00C371C7" w:rsidP="00754B6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6AD7">
        <w:rPr>
          <w:sz w:val="28"/>
          <w:szCs w:val="28"/>
        </w:rPr>
        <w:t xml:space="preserve">утверждение руководителем </w:t>
      </w:r>
      <w:r w:rsidR="002E18C0">
        <w:rPr>
          <w:sz w:val="28"/>
          <w:szCs w:val="28"/>
        </w:rPr>
        <w:t>ГАБС</w:t>
      </w:r>
      <w:r w:rsidRPr="00576AD7">
        <w:rPr>
          <w:sz w:val="28"/>
          <w:szCs w:val="28"/>
        </w:rPr>
        <w:t xml:space="preserve"> годового плана внутреннего финансового аудита и составление программ аудиторских проверок;</w:t>
      </w:r>
    </w:p>
    <w:p w:rsidR="00C371C7" w:rsidRPr="00576AD7" w:rsidRDefault="00C371C7" w:rsidP="00754B6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6AD7">
        <w:rPr>
          <w:sz w:val="28"/>
          <w:szCs w:val="28"/>
        </w:rPr>
        <w:t>проведение плановых и внеплановых аудиторских проверок;</w:t>
      </w:r>
    </w:p>
    <w:p w:rsidR="00C371C7" w:rsidRPr="00576AD7" w:rsidRDefault="00C371C7" w:rsidP="00754B6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6AD7">
        <w:rPr>
          <w:sz w:val="28"/>
          <w:szCs w:val="28"/>
        </w:rPr>
        <w:t>направление отчетов о результатах аудиторских проверок с приложением актов аудиторских проверок;</w:t>
      </w:r>
    </w:p>
    <w:p w:rsidR="00C371C7" w:rsidRPr="00576AD7" w:rsidRDefault="00C371C7" w:rsidP="00754B6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6AD7">
        <w:rPr>
          <w:sz w:val="28"/>
          <w:szCs w:val="28"/>
        </w:rPr>
        <w:t xml:space="preserve">рассмотрение результатов внутреннего финансового аудита и принятие соответствующих решений руководителем </w:t>
      </w:r>
      <w:r>
        <w:rPr>
          <w:sz w:val="28"/>
          <w:szCs w:val="28"/>
        </w:rPr>
        <w:t>ГАБС</w:t>
      </w:r>
      <w:r w:rsidRPr="00576AD7">
        <w:rPr>
          <w:sz w:val="28"/>
          <w:szCs w:val="28"/>
        </w:rPr>
        <w:t>.</w:t>
      </w:r>
    </w:p>
    <w:p w:rsidR="00C371C7" w:rsidRPr="00576AD7" w:rsidRDefault="00C371C7" w:rsidP="00754B6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r w:rsidRPr="00576AD7">
        <w:rPr>
          <w:sz w:val="28"/>
          <w:szCs w:val="28"/>
        </w:rPr>
        <w:t xml:space="preserve">Документы и процедуры, необходимые в соответствии </w:t>
      </w:r>
      <w:r>
        <w:rPr>
          <w:sz w:val="28"/>
          <w:szCs w:val="28"/>
        </w:rPr>
        <w:br/>
      </w:r>
      <w:r w:rsidRPr="00576AD7">
        <w:rPr>
          <w:sz w:val="28"/>
          <w:szCs w:val="28"/>
        </w:rPr>
        <w:t xml:space="preserve">с законодательством Российской Федерации в части организации </w:t>
      </w:r>
      <w:r>
        <w:rPr>
          <w:sz w:val="28"/>
          <w:szCs w:val="28"/>
        </w:rPr>
        <w:br/>
      </w:r>
      <w:r w:rsidRPr="00576AD7">
        <w:rPr>
          <w:sz w:val="28"/>
          <w:szCs w:val="28"/>
        </w:rPr>
        <w:t>и осуществления внутреннего финансового контроля и внутреннего финансового аудита.</w:t>
      </w:r>
    </w:p>
    <w:p w:rsidR="00C371C7" w:rsidRDefault="00C371C7" w:rsidP="00890822">
      <w:pPr>
        <w:autoSpaceDE w:val="0"/>
        <w:autoSpaceDN w:val="0"/>
        <w:adjustRightInd w:val="0"/>
        <w:spacing w:before="200"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2E18C0">
        <w:rPr>
          <w:sz w:val="28"/>
          <w:szCs w:val="28"/>
        </w:rPr>
        <w:t>. Оформление результатов а</w:t>
      </w:r>
      <w:r>
        <w:rPr>
          <w:sz w:val="28"/>
          <w:szCs w:val="28"/>
        </w:rPr>
        <w:t>нализа осуществления</w:t>
      </w:r>
      <w:r w:rsidR="00890822">
        <w:rPr>
          <w:sz w:val="28"/>
          <w:szCs w:val="28"/>
        </w:rPr>
        <w:t xml:space="preserve">  </w:t>
      </w:r>
      <w:r w:rsidR="00DB531D">
        <w:rPr>
          <w:sz w:val="28"/>
          <w:szCs w:val="28"/>
        </w:rPr>
        <w:t xml:space="preserve">ГАБС </w:t>
      </w:r>
      <w:r>
        <w:rPr>
          <w:sz w:val="28"/>
          <w:szCs w:val="28"/>
        </w:rPr>
        <w:t>внутреннего финансового контроля и внутреннего финансового аудита</w:t>
      </w:r>
    </w:p>
    <w:p w:rsidR="00C371C7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</w:t>
      </w:r>
      <w:r w:rsidRPr="009932D4">
        <w:rPr>
          <w:sz w:val="28"/>
          <w:szCs w:val="28"/>
        </w:rPr>
        <w:t xml:space="preserve">о результатам </w:t>
      </w:r>
      <w:r>
        <w:rPr>
          <w:sz w:val="28"/>
          <w:szCs w:val="28"/>
        </w:rPr>
        <w:t xml:space="preserve">проведенного </w:t>
      </w:r>
      <w:r w:rsidR="002E18C0">
        <w:rPr>
          <w:sz w:val="28"/>
          <w:szCs w:val="28"/>
        </w:rPr>
        <w:t>а</w:t>
      </w:r>
      <w:r>
        <w:rPr>
          <w:sz w:val="28"/>
          <w:szCs w:val="28"/>
        </w:rPr>
        <w:t xml:space="preserve">нализа </w:t>
      </w:r>
      <w:r w:rsidR="002E18C0">
        <w:rPr>
          <w:sz w:val="28"/>
          <w:szCs w:val="28"/>
        </w:rPr>
        <w:t xml:space="preserve">должностным лицом </w:t>
      </w:r>
      <w:r>
        <w:rPr>
          <w:sz w:val="28"/>
          <w:szCs w:val="28"/>
        </w:rPr>
        <w:t>оформляю</w:t>
      </w:r>
      <w:r w:rsidRPr="009932D4">
        <w:rPr>
          <w:sz w:val="28"/>
          <w:szCs w:val="28"/>
        </w:rPr>
        <w:t>тся</w:t>
      </w:r>
      <w:r>
        <w:rPr>
          <w:sz w:val="28"/>
          <w:szCs w:val="28"/>
        </w:rPr>
        <w:t xml:space="preserve"> Рекомендации, подписываются и направляются сопроводительным письмом объекту анализа, </w:t>
      </w:r>
      <w:r w:rsidRPr="00D87E00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5 рабочих дней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с </w:t>
      </w:r>
      <w:r w:rsidRPr="00D87E00">
        <w:rPr>
          <w:sz w:val="28"/>
          <w:szCs w:val="28"/>
        </w:rPr>
        <w:t>даты окончания</w:t>
      </w:r>
      <w:proofErr w:type="gramEnd"/>
      <w:r w:rsidRPr="00D87E00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анализа</w:t>
      </w:r>
      <w:r w:rsidRPr="00D87E00">
        <w:rPr>
          <w:sz w:val="28"/>
          <w:szCs w:val="28"/>
        </w:rPr>
        <w:t>.</w:t>
      </w:r>
      <w:r w:rsidRPr="00985883">
        <w:rPr>
          <w:sz w:val="28"/>
          <w:szCs w:val="28"/>
        </w:rPr>
        <w:t xml:space="preserve"> </w:t>
      </w:r>
    </w:p>
    <w:p w:rsidR="00C371C7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Рекомендациях отражается следующая информация:</w:t>
      </w:r>
    </w:p>
    <w:p w:rsidR="00C371C7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ГАБС, </w:t>
      </w:r>
      <w:r w:rsidRPr="00576AD7">
        <w:rPr>
          <w:sz w:val="28"/>
          <w:szCs w:val="28"/>
        </w:rPr>
        <w:t xml:space="preserve">в отношении деятельности которого был проведен </w:t>
      </w:r>
      <w:r>
        <w:rPr>
          <w:sz w:val="28"/>
          <w:szCs w:val="28"/>
        </w:rPr>
        <w:t>а</w:t>
      </w:r>
      <w:r w:rsidRPr="00576AD7">
        <w:rPr>
          <w:sz w:val="28"/>
          <w:szCs w:val="28"/>
        </w:rPr>
        <w:t>нализ</w:t>
      </w:r>
      <w:r>
        <w:rPr>
          <w:sz w:val="28"/>
          <w:szCs w:val="28"/>
        </w:rPr>
        <w:t>;</w:t>
      </w:r>
    </w:p>
    <w:p w:rsidR="00C371C7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дата начала и окончания проведения анализа;</w:t>
      </w:r>
    </w:p>
    <w:p w:rsidR="00C371C7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анализируемый период осуществления ГАБС внутреннего финансового контроля и внутреннего финансового аудита;</w:t>
      </w:r>
    </w:p>
    <w:p w:rsidR="00C371C7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проведенного анализа;</w:t>
      </w:r>
    </w:p>
    <w:p w:rsidR="00C371C7" w:rsidRPr="00514C12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</w:t>
      </w:r>
      <w:r w:rsidRPr="00514C12">
        <w:rPr>
          <w:sz w:val="28"/>
          <w:szCs w:val="28"/>
        </w:rPr>
        <w:t xml:space="preserve"> выявленных недостатк</w:t>
      </w:r>
      <w:r>
        <w:rPr>
          <w:sz w:val="28"/>
          <w:szCs w:val="28"/>
        </w:rPr>
        <w:t>ах</w:t>
      </w:r>
      <w:r w:rsidRPr="00514C1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 w:rsidRPr="00514C12">
        <w:rPr>
          <w:sz w:val="28"/>
          <w:szCs w:val="28"/>
        </w:rPr>
        <w:t xml:space="preserve"> </w:t>
      </w:r>
      <w:r>
        <w:rPr>
          <w:sz w:val="28"/>
          <w:szCs w:val="28"/>
        </w:rPr>
        <w:t>ГАБС</w:t>
      </w:r>
      <w:r w:rsidRPr="00514C12">
        <w:rPr>
          <w:sz w:val="28"/>
          <w:szCs w:val="28"/>
        </w:rPr>
        <w:t xml:space="preserve"> внутреннего финансового контроля и внутреннего финансового аудита;</w:t>
      </w:r>
    </w:p>
    <w:p w:rsidR="00C371C7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осуществления ГАБС внутреннего финансового контроля </w:t>
      </w:r>
      <w:r>
        <w:rPr>
          <w:sz w:val="28"/>
          <w:szCs w:val="28"/>
        </w:rPr>
        <w:br/>
        <w:t>и внутреннего финансового аудита «Критерии качества осуществления ГАБС внутреннего финансового контроля и внутреннего финансового аудита»,</w:t>
      </w:r>
      <w:r w:rsidRPr="00A326C1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по форме согласно Приложению </w:t>
      </w:r>
      <w:r w:rsidRPr="00A326C1">
        <w:rPr>
          <w:sz w:val="28"/>
          <w:szCs w:val="28"/>
        </w:rPr>
        <w:t>№ </w:t>
      </w:r>
      <w:r>
        <w:rPr>
          <w:sz w:val="28"/>
          <w:szCs w:val="28"/>
        </w:rPr>
        <w:t xml:space="preserve">1 </w:t>
      </w:r>
      <w:r w:rsidRPr="00A326C1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настоящему Порядку;</w:t>
      </w:r>
    </w:p>
    <w:p w:rsidR="00C371C7" w:rsidRPr="0071034D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</w:t>
      </w:r>
      <w:r w:rsidRPr="0071034D">
        <w:rPr>
          <w:sz w:val="28"/>
          <w:szCs w:val="28"/>
        </w:rPr>
        <w:t xml:space="preserve">езультат оценки качества внутреннего финансового контроля </w:t>
      </w:r>
      <w:r>
        <w:rPr>
          <w:sz w:val="28"/>
          <w:szCs w:val="28"/>
        </w:rPr>
        <w:br/>
      </w:r>
      <w:r w:rsidRPr="0071034D">
        <w:rPr>
          <w:sz w:val="28"/>
          <w:szCs w:val="28"/>
        </w:rPr>
        <w:t>и внутреннего финансового аудита</w:t>
      </w:r>
      <w:r>
        <w:rPr>
          <w:sz w:val="28"/>
          <w:szCs w:val="28"/>
        </w:rPr>
        <w:t xml:space="preserve">» по форме согласно Приложению № 2 </w:t>
      </w:r>
      <w:r>
        <w:rPr>
          <w:sz w:val="28"/>
          <w:szCs w:val="28"/>
        </w:rPr>
        <w:br/>
        <w:t>к настоящему Порядку</w:t>
      </w:r>
      <w:r w:rsidRPr="0071034D">
        <w:rPr>
          <w:sz w:val="28"/>
          <w:szCs w:val="28"/>
        </w:rPr>
        <w:t>;</w:t>
      </w:r>
    </w:p>
    <w:p w:rsidR="00C371C7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по </w:t>
      </w:r>
      <w:r w:rsidRPr="0071034D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ГАБС</w:t>
      </w:r>
      <w:r w:rsidRPr="0071034D">
        <w:rPr>
          <w:sz w:val="28"/>
          <w:szCs w:val="28"/>
        </w:rPr>
        <w:t xml:space="preserve"> внутреннего финансового контроля и внутреннего финансового аудита.</w:t>
      </w:r>
    </w:p>
    <w:p w:rsidR="00C371C7" w:rsidRDefault="00C371C7" w:rsidP="00754B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Оценка качества осуществления ГАБС внутреннего финансового контроля и внутреннего финансового аудита проводится в соответствии </w:t>
      </w:r>
      <w:r>
        <w:rPr>
          <w:sz w:val="28"/>
          <w:szCs w:val="28"/>
        </w:rPr>
        <w:br/>
        <w:t xml:space="preserve">с методическим рекомендациями, разработанными </w:t>
      </w:r>
      <w:r w:rsidR="008A1616">
        <w:rPr>
          <w:sz w:val="28"/>
          <w:szCs w:val="28"/>
        </w:rPr>
        <w:t>Финансовым управлением</w:t>
      </w:r>
      <w:r>
        <w:rPr>
          <w:sz w:val="28"/>
          <w:szCs w:val="28"/>
        </w:rPr>
        <w:t>.</w:t>
      </w:r>
    </w:p>
    <w:p w:rsidR="00C371C7" w:rsidRPr="0071034D" w:rsidRDefault="00C371C7" w:rsidP="00754B64">
      <w:pPr>
        <w:spacing w:after="7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На основании анализа составляется аналитическая записка </w:t>
      </w:r>
      <w:r>
        <w:rPr>
          <w:sz w:val="28"/>
          <w:szCs w:val="28"/>
        </w:rPr>
        <w:br/>
      </w:r>
      <w:r w:rsidRPr="00281E32">
        <w:rPr>
          <w:sz w:val="28"/>
          <w:szCs w:val="28"/>
        </w:rPr>
        <w:t xml:space="preserve">о результатах анализа организации и осуществления </w:t>
      </w:r>
      <w:r>
        <w:rPr>
          <w:sz w:val="28"/>
          <w:szCs w:val="28"/>
        </w:rPr>
        <w:t>ГАБС</w:t>
      </w:r>
      <w:r w:rsidRPr="00281E32">
        <w:rPr>
          <w:sz w:val="28"/>
          <w:szCs w:val="28"/>
        </w:rPr>
        <w:t xml:space="preserve"> внутреннего финансового контроля и внутреннего финансового аудита за отчетный год</w:t>
      </w:r>
      <w:r>
        <w:rPr>
          <w:sz w:val="28"/>
          <w:szCs w:val="28"/>
        </w:rPr>
        <w:t xml:space="preserve">, которая направляется </w:t>
      </w:r>
      <w:r w:rsidR="008A1616">
        <w:rPr>
          <w:sz w:val="28"/>
          <w:szCs w:val="28"/>
        </w:rPr>
        <w:t>начальнику Финансового управления</w:t>
      </w:r>
      <w:r>
        <w:rPr>
          <w:sz w:val="28"/>
          <w:szCs w:val="28"/>
        </w:rPr>
        <w:t>.</w:t>
      </w:r>
    </w:p>
    <w:p w:rsidR="00C371C7" w:rsidRPr="00825E19" w:rsidRDefault="00C371C7" w:rsidP="00754B64">
      <w:pPr>
        <w:pStyle w:val="ConsPlusNormal"/>
        <w:widowControl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54F5">
        <w:rPr>
          <w:rFonts w:ascii="Times New Roman" w:hAnsi="Times New Roman" w:cs="Times New Roman"/>
          <w:sz w:val="28"/>
          <w:szCs w:val="28"/>
        </w:rPr>
        <w:t>____________</w:t>
      </w:r>
    </w:p>
    <w:p w:rsidR="00F96AB7" w:rsidRDefault="00F96AB7" w:rsidP="00754B64">
      <w:pPr>
        <w:jc w:val="center"/>
      </w:pPr>
    </w:p>
    <w:p w:rsidR="00C371C7" w:rsidRDefault="00C371C7" w:rsidP="00754B64">
      <w:pPr>
        <w:jc w:val="center"/>
      </w:pPr>
    </w:p>
    <w:p w:rsidR="00C371C7" w:rsidRDefault="00C371C7" w:rsidP="00754B64">
      <w:pPr>
        <w:jc w:val="center"/>
      </w:pPr>
    </w:p>
    <w:p w:rsidR="00C371C7" w:rsidRDefault="00C371C7" w:rsidP="00F96AB7">
      <w:pPr>
        <w:spacing w:after="480"/>
        <w:jc w:val="center"/>
      </w:pPr>
    </w:p>
    <w:p w:rsidR="00C371C7" w:rsidRDefault="00C371C7" w:rsidP="00F96AB7">
      <w:pPr>
        <w:spacing w:after="480"/>
        <w:jc w:val="center"/>
      </w:pPr>
    </w:p>
    <w:p w:rsidR="00C371C7" w:rsidRDefault="00C371C7" w:rsidP="00F96AB7">
      <w:pPr>
        <w:spacing w:after="480"/>
        <w:jc w:val="center"/>
      </w:pPr>
    </w:p>
    <w:p w:rsidR="00C371C7" w:rsidRDefault="00C371C7" w:rsidP="00F96AB7">
      <w:pPr>
        <w:spacing w:after="480"/>
        <w:jc w:val="center"/>
      </w:pPr>
    </w:p>
    <w:p w:rsidR="00C371C7" w:rsidRDefault="00C371C7" w:rsidP="00F96AB7">
      <w:pPr>
        <w:spacing w:after="480"/>
        <w:jc w:val="center"/>
      </w:pPr>
    </w:p>
    <w:p w:rsidR="00C371C7" w:rsidRDefault="00C371C7" w:rsidP="00C371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C371C7" w:rsidSect="00A43CC8">
          <w:pgSz w:w="11906" w:h="16838"/>
          <w:pgMar w:top="1134" w:right="849" w:bottom="719" w:left="1701" w:header="708" w:footer="708" w:gutter="0"/>
          <w:cols w:space="708"/>
          <w:docGrid w:linePitch="360"/>
        </w:sectPr>
      </w:pPr>
    </w:p>
    <w:p w:rsidR="00C371C7" w:rsidRPr="00C371C7" w:rsidRDefault="00C371C7" w:rsidP="00890822">
      <w:pPr>
        <w:pStyle w:val="ConsPlusNormal"/>
        <w:ind w:right="-32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371C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371C7" w:rsidRPr="00C371C7" w:rsidRDefault="00C371C7" w:rsidP="00C371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71C7" w:rsidRPr="00C371C7" w:rsidRDefault="00C371C7" w:rsidP="00C3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3"/>
      <w:bookmarkEnd w:id="0"/>
      <w:r w:rsidRPr="00C371C7">
        <w:rPr>
          <w:rFonts w:ascii="Times New Roman" w:hAnsi="Times New Roman" w:cs="Times New Roman"/>
          <w:sz w:val="28"/>
          <w:szCs w:val="28"/>
        </w:rPr>
        <w:t>КРИТЕРИИ</w:t>
      </w:r>
    </w:p>
    <w:p w:rsidR="00C371C7" w:rsidRPr="00C371C7" w:rsidRDefault="00C371C7" w:rsidP="00C3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71C7">
        <w:rPr>
          <w:rFonts w:ascii="Times New Roman" w:hAnsi="Times New Roman" w:cs="Times New Roman"/>
          <w:sz w:val="28"/>
          <w:szCs w:val="28"/>
        </w:rPr>
        <w:t>КАЧЕСТВА ОСУЩЕСТВЛЕНИЯ ГЛАВНЫМИ АДМИНИСТРАТОРАМИ</w:t>
      </w:r>
    </w:p>
    <w:p w:rsidR="00C371C7" w:rsidRPr="00C371C7" w:rsidRDefault="00C371C7" w:rsidP="00C3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71C7">
        <w:rPr>
          <w:rFonts w:ascii="Times New Roman" w:hAnsi="Times New Roman" w:cs="Times New Roman"/>
          <w:sz w:val="28"/>
          <w:szCs w:val="28"/>
        </w:rPr>
        <w:t xml:space="preserve">БЮДЖЕТНЫХ СРЕДСТВ ВНУТРЕННЕГО ФИНАНСОВОГО КОНТРОЛЯ И </w:t>
      </w:r>
    </w:p>
    <w:p w:rsidR="00C371C7" w:rsidRPr="00C371C7" w:rsidRDefault="00C371C7" w:rsidP="00C3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71C7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C371C7" w:rsidRPr="00C371C7" w:rsidRDefault="00C371C7" w:rsidP="00C371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16"/>
        <w:gridCol w:w="3423"/>
        <w:gridCol w:w="1033"/>
        <w:gridCol w:w="1134"/>
        <w:gridCol w:w="4714"/>
      </w:tblGrid>
      <w:tr w:rsidR="00C371C7" w:rsidRPr="00890822" w:rsidTr="00DB53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  <w:r w:rsidRPr="0089082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 для расчета показателей</w:t>
            </w:r>
          </w:p>
        </w:tc>
      </w:tr>
      <w:tr w:rsidR="00C371C7" w:rsidRPr="00890822" w:rsidTr="00DB53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Качество нормативно-правового обеспечения осуществления внутреннего финансового контроля и внутреннего финансового аудита</w:t>
            </w: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77"/>
            <w:bookmarkEnd w:id="1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A16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ли должностными регламентами </w:t>
            </w: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полномочия должностных лиц подразделений главного администратора бюджетных средств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осуществлению внутреннего финансового контроля?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Определены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уполномоченных должностных лиц в полном объеме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Должностные регламенты должностных лиц подразделений главного администратора бюджетных средств, уполномоченных на осуществление внутреннего финансового контроля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Определены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уполномоченных должностных лиц, но не в полном объеме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Определены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не для всех уполномоченных должностных лиц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92"/>
            <w:bookmarkEnd w:id="2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ли главным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администратором бюджетных сре</w:t>
            </w: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авовой акт, устанавливающий в отношении карт внутреннего финансового контроля следующие требования:</w:t>
            </w:r>
          </w:p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1) порядок формирования;</w:t>
            </w:r>
          </w:p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2) порядок актуализации;</w:t>
            </w:r>
          </w:p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3) порядок утверждения.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Правовой акт утвержден и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содержит все требования настоящего пункта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акт главного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администратора бюджетных средств, устанавливающий порядок формирования, утверждения, актуализации карт внутреннего финансового контроля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акт утвержден и содержит два требования настоящего пункта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акт не утвержден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10"/>
            <w:bookmarkStart w:id="4" w:name="Par128"/>
            <w:bookmarkEnd w:id="3"/>
            <w:bookmarkEnd w:id="4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Установлена ли руководителем главного администратора бюджетных средств периодичность представления информации о результатах внутреннего финансового контроля?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акт главного администратора бюджетных средств, устанавливающий периодичность представления информации о результатах внутреннего финансового контроля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137"/>
            <w:bookmarkEnd w:id="5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Утвержден ли главным администратором бюджетных средств порядок составления отчетности о результатах внутреннего финансового контроля?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установлен в полном объеме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акт главного администратора бюджетных средств, устанавливающий порядок составления отчетности о результатах внутреннего финансового контроля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установлен не в полном объеме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Не утвержден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149"/>
            <w:bookmarkEnd w:id="6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ли положением (должностными регламентами) главного администратора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средств полномочия подразделения (должностных лиц) на осуществление внутреннего финансового аудита?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Определены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уполномоченных должностных лиц в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 объеме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(должностные регламенты) подразделений (должностных лиц) главного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администратора бюджетных средств, уполномоченных на осуществление внутреннего финансового аудита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Определены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уполномоченных должностных лиц, но не в полном объеме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Определены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не для всех уполномоченных должностных лиц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164"/>
            <w:bookmarkStart w:id="8" w:name="Par182"/>
            <w:bookmarkEnd w:id="7"/>
            <w:bookmarkEnd w:id="8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Утвержден ли главным администратором бюджетных сре</w:t>
            </w: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авовой акт, устанавливающий в отношении аудиторских проверок следующие требования: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1) предельные сроки проведения аудиторских проверок;</w:t>
            </w:r>
          </w:p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2) основания для их приостановления;</w:t>
            </w:r>
          </w:p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3) основания для их продления?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акт утвержден и содержит все требования настоящего пункта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акт главного администратора бюджетных средств, устанавливающий предельные сроки проведения аудиторских проверок, основания для их приостановления и продления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акт утвержден и содержит два требования настоящего пункта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rPr>
          <w:trHeight w:val="84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акт утвержден, но не содержит указанные требования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акт не утвержден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200"/>
            <w:bookmarkEnd w:id="9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Утвержден ли главным администратором бюджетных сре</w:t>
            </w: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авовой акт, устанавливающий в отношении акта аудиторской проверки следующие требования: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1) форма акта аудиторской проверки;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2) порядок направления акта;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3) сроки его рассмотрения?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акт утвержден и содержит все требования настоящего пункта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акт главного администратора бюджетных средств, устанавливающий форму акта аудиторской проверки, порядок направления акта, сроки его рассмотрения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акт утвержден и содержит два требования настоящего пункта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акт не утвержден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218"/>
            <w:bookmarkEnd w:id="10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Качество подготовки к проведению внутреннего финансового контроля и внутреннего финансового аудита</w:t>
            </w: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234"/>
            <w:bookmarkEnd w:id="11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Сформированы ли Перечни операций подразделениями, ответственными за результаты выполнения внутренних бюджетных процедур?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всеми подразделениями в полном объеме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Перечни операций подразделений главного администратора бюджетных средств, ответственных за результаты выполнения внутренних бюджетных процедур;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Положения о структурных подразделениях главного администратора бюджетных средств, ответственных за результаты выполнения внутренних бюджетных процедур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всеми подразделениями, но не в полном объеме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не всеми подразделениями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250"/>
            <w:bookmarkEnd w:id="12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Оцениваются ли бюджетные риски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принятии решения о включении операции из Перечня операций в карту внутреннего финансового контроля?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Оцениваются всеми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подразделениями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Перечни операций подразделений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главного администратора бюджетных средств, ответственных за результаты выполнения внутренних бюджетных процедур;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Положения о структурных подразделениях главного администратора бюджетных средств, ответственных за выполнение внутренних бюджетных процедур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Оцениваются не всеми подразделениями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Не оцениваются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263"/>
            <w:bookmarkEnd w:id="13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Имеются ли случаи нарушения подразделениями, ответственными за результаты выполнения внутренних бюджетных процедур, следующих требований в отношении порядка актуализации карт внутреннего финансового контроля: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265"/>
            <w:bookmarkEnd w:id="14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1) актуализация проведена до начала очередного финансового года;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266"/>
            <w:bookmarkEnd w:id="15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2) актуализация проведена при принятии решения руководителем (заместителем руководителя) главного администратора бюджетных средств о внесении изменений в карты внутреннего финансового контроля;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267"/>
            <w:bookmarkEnd w:id="16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3) актуализация проведена в случае внесения изменений в нормативные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правовые акты, влекущие изменение внутренних бюджетных процедур?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отсутствуют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Карты внутреннего финансового контроля подразделений главного администратора бюджетных средств, ответственных за результаты выполнения внутренних бюджетных процедур;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Правовые документы главного администратора бюджетных средств, утверждающие карты внутреннего финансового контроля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единичный случай нарушения требований 1), </w:t>
            </w:r>
            <w:hyperlink w:anchor="Par266" w:history="1">
              <w:r w:rsidRPr="00890822">
                <w:rPr>
                  <w:rFonts w:ascii="Times New Roman" w:hAnsi="Times New Roman" w:cs="Times New Roman"/>
                  <w:sz w:val="28"/>
                  <w:szCs w:val="28"/>
                </w:rPr>
                <w:t>2)</w:t>
              </w:r>
            </w:hyperlink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или 3)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Имеются не более трех случаев нарушения требований 1), 2) или 3)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Имеются множественные случаи нарушений условий 1) - 3)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282"/>
            <w:bookmarkEnd w:id="17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Утверждены ли карты внутреннего финансового контроля всех подразделений, ответственных за результаты выполнения внутренних бюджетных процедур, руководителем (заместителем руководителя) главного администратора бюджетных средств?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Утверждены карты всех ответственных подразделений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Правовые документы главного администратора бюджетных средств, утверждающие карты внутреннего финансового контроля подразделений, ответственных за результаты выполнения внутренних бюджетных процедур;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Положения о структурных подразделениях главного администратора бюджетных средств, ответственных за выполнение внутренних бюджетных процедур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Утверждены карты большинства ответственных подразделений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Не утверждены карты нескольких ответственных подразделений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Не утверждены карты всех ответственных подразделений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298"/>
            <w:bookmarkEnd w:id="18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Указываются ли в картах внутреннего финансового контроля по каждому отражаемому в нем предмету внутреннего финансового контроля следующие данные: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1) должностное лицо, ответственное за выполнение операции;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2) способы контроля;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3) должностные лица,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осуществляющие контрольные действия;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4) методы контроля;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5) периодичность контрольных действий?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настоящего пункта выполнены всеми ответственными подразделениями в полном объеме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Карты внутреннего финансового контроля подразделений главного администратора бюджетных средств, ответственных за результаты выполнения внутренних бюджетных процедур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настоящего пункта выполнены всеми ответственными подразделениями не в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 объеме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Требования настоящего пункта выполнены не всеми подразделениями и не в полном объеме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Требования настоящего пункта не выполнены всеми подведомственными подразделениями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ar318"/>
            <w:bookmarkEnd w:id="19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Утвержден ли руководителем главного администратора бюджетных средств годовой план внутреннего финансового аудита?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документ главного администратора бюджетных средств, утверждающий годовой план внутреннего финансового аудита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Не утвержден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ar327"/>
            <w:bookmarkEnd w:id="20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Указаны ли в годовом плане внутреннего финансового аудита по каждой аудиторской проверке следующие данные: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ar329"/>
            <w:bookmarkEnd w:id="21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1) тема аудиторской проверки;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ar330"/>
            <w:bookmarkEnd w:id="22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2) объекты аудита;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ar331"/>
            <w:bookmarkEnd w:id="23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3) срок проведения аудиторской проверки;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ar332"/>
            <w:bookmarkEnd w:id="24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4) ответственные исполнители?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Указаны все требования 1) - </w:t>
            </w:r>
            <w:hyperlink w:anchor="Par332" w:history="1">
              <w:r w:rsidRPr="00890822">
                <w:rPr>
                  <w:rFonts w:ascii="Times New Roman" w:hAnsi="Times New Roman" w:cs="Times New Roman"/>
                  <w:sz w:val="28"/>
                  <w:szCs w:val="28"/>
                </w:rPr>
                <w:t>4)</w:t>
              </w:r>
            </w:hyperlink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пункта в полном объеме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Годовой план внутреннего финансового аудита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Указаны требования 1) - 3) настоящего пункта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Указаны требования 1) - </w:t>
            </w:r>
            <w:hyperlink w:anchor="Par330" w:history="1">
              <w:r w:rsidRPr="00890822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Требования настоящего пункта не выполнены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ar346"/>
            <w:bookmarkEnd w:id="25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ли план аудиторских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проверок до начала очередного финансового года?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документ главного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администратора бюджетных средств, утверждающий план внутреннего финансового аудита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ar355"/>
            <w:bookmarkEnd w:id="26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Осуществлены ли следующие действия в рамках подготовки к проведению аудиторской проверки: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ar357"/>
            <w:bookmarkEnd w:id="27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1) утверждение программы аудиторской проверки;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ar358"/>
            <w:bookmarkEnd w:id="28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2) формирование аудиторской группы?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Осуществлены действия 1) - 2) настоящего пункта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Утвержденная руководителем субъекта внутреннего финансового аудита программа аудиторской проверки;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документ субъекта внутреннего финансового аудита, устанавливающий формирование аудиторской группы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Осуществлены действия 1) настоящего пункта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Требования настоящего пункта не выполнены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ar370"/>
            <w:bookmarkEnd w:id="29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Содержат ли программы аудиторских проверок</w:t>
            </w:r>
          </w:p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следующие данные:</w:t>
            </w:r>
          </w:p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ar373"/>
            <w:bookmarkEnd w:id="30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1) тема аудиторской проверки;</w:t>
            </w:r>
          </w:p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2) наименование объектов аудиторской проверки;</w:t>
            </w:r>
          </w:p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3) перечень вопросов, подлежащих изучению в ходе аудиторской проверки;</w:t>
            </w:r>
          </w:p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ar376"/>
            <w:bookmarkEnd w:id="31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Все программы содержат данные 1) - 3) настоящего пункта в полном объеме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Программы аудиторских проверок, утвержденные руководителем субъекта внутреннего финансового аудита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Большая часть программ содержит данные 1) - 3) настоящего пункта в полном объеме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Программы аудиторских проверок содержат не все данные 1) - 3) настоящего пункта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Требования настоящего пункта не выполнены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Качество организации и осуществления внутреннего финансового контроля и внутреннего финансового аудита</w:t>
            </w: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ar392"/>
            <w:bookmarkEnd w:id="32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Осуществляется ли внутренний финансовый контроль в отношении установленных Порядком *** внутренних бюджетных процедур, входящих в полномочия главного администратора бюджетных средств?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Осуществляется в отношении всех существующих внутренних бюджетных процедур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Карты внутреннего финансового контроля подразделений главного администратора бюджетных средств, ответственных за результаты выполнения внутренних бюджетных процедур;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Положения о структурных подразделениях главного администратора бюджетных средств, ответственных за выполнение внутренних бюджетных процедур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Осуществляется в отношении 90% существующих внутренних бюджетных процедур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Осуществляется в отношении 75% существующих внутренних бюджетных процедур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Осуществляется в отношении 45% существующих внутренних бюджетных процедур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в отношении менее 15% существующих внутренних бюджетных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ar411"/>
            <w:bookmarkEnd w:id="33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Имеются ли при осуществлении внутреннего финансового контроля случаи несоблюдения следующих требований, указанных в картах внутреннего финансового контроля: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ar413"/>
            <w:bookmarkEnd w:id="34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1) периодичности,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ar414"/>
            <w:bookmarkEnd w:id="35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2) методов контроля,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ar415"/>
            <w:bookmarkEnd w:id="36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3) способов контроля?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Несоблюдение требований отсутствуют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Карты внутреннего финансового контроля подразделений главного администратора бюджетных средств, ответственных за результаты выполнения внутренних бюджетных процедур;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Отчеты о результатах внутреннего финансового контроля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Имеется единичный случай несоблюдения требований 1), 2) или 3)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Имеется не более трех случаев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несоблюдения требований 1), 2) или 3)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Имеются множественные случаи несоблюдения требования 1) - 3)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Par430"/>
            <w:bookmarkStart w:id="38" w:name="Par464"/>
            <w:bookmarkStart w:id="39" w:name="Par479"/>
            <w:bookmarkEnd w:id="37"/>
            <w:bookmarkEnd w:id="38"/>
            <w:bookmarkEnd w:id="39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Приняты ли по итогам рассмотрения результатов внутреннего финансового контроля решения с указанием сроков их выполнения?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Приняты соответствующие решения с указанием сроков выполнения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документ главного администратора бюджетных средств, содержащий решения, принятые по итогам рассмотрения результатов внутреннего финансового контроля;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Отчеты о результатах внутреннего финансового контроля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Приняты соответствующие решения без указания сроков выполнения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Решения не приняты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Par492"/>
            <w:bookmarkEnd w:id="40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Учтена ли при принятии решений по итогам рассмотрения результатов внутреннего финансового контроля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следующая информация: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Par494"/>
            <w:bookmarkEnd w:id="41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1) информация, указанная в актах, заключениях, представлениях и предписаниях органов </w:t>
            </w:r>
            <w:r w:rsidR="00DB531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контроля;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Par495"/>
            <w:bookmarkEnd w:id="42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2) информация, указанная в отчетах внутреннего финансового аудита?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Учтена информация 1) - 2)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документ главного администратора бюджетных средств, содержащий решения, принятые по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итогам рассмотрения результатов внутреннего финансового контроля;</w:t>
            </w:r>
          </w:p>
          <w:p w:rsidR="00C371C7" w:rsidRPr="00890822" w:rsidRDefault="00C371C7" w:rsidP="00DB53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Акты, заключения, представления и предписания органов </w:t>
            </w:r>
            <w:r w:rsidR="00DB531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контроля; Отчеты внутреннего финансового аудита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Учтена информация 1) или </w:t>
            </w:r>
            <w:hyperlink w:anchor="Par495" w:history="1">
              <w:r w:rsidRPr="00890822">
                <w:rPr>
                  <w:rFonts w:ascii="Times New Roman" w:hAnsi="Times New Roman" w:cs="Times New Roman"/>
                  <w:sz w:val="28"/>
                  <w:szCs w:val="28"/>
                </w:rPr>
                <w:t>2)</w:t>
              </w:r>
            </w:hyperlink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Информация 1) - 2) не учтена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Par507"/>
            <w:bookmarkEnd w:id="43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Соблюдаются ли уполномоченными подразделениями главного администратора бюджетных сре</w:t>
            </w: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дств сл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едующие требования в отношении отчетности о результатах внутреннего финансового контроля:</w:t>
            </w:r>
          </w:p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Par509"/>
            <w:bookmarkEnd w:id="44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1) периодичность представления;</w:t>
            </w:r>
          </w:p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Par510"/>
            <w:bookmarkEnd w:id="45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2) своевременность представления?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Требования настоящего пункта выполнены всеми уполномоченными подразделениями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Отчетность подразделений главного администратора бюджетных средств о результатах внутреннего финансового контроля;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документ главного администратора бюджетных средств, устанавливающий порядок составления отчетности о результатах внутреннего финансового контроля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Имеются единичные случаи нарушения требований 1) или 2)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Имеются множественные случаи нарушения требований 1) и (или) 2)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Требования настоящего пункта не выполняются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Par525"/>
            <w:bookmarkEnd w:id="46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Имеются ли случаи </w:t>
            </w:r>
            <w:proofErr w:type="spell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необеспечения</w:t>
            </w:r>
            <w:proofErr w:type="spell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независимости при осуществлении внутреннего финансового аудита структурных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подразделений и (или) уполномоченных должностных лиц, работников главного администратора бюджетных средств, наделенных полномочиями по осуществлению внутреннего финансового аудита?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Случаи </w:t>
            </w:r>
            <w:proofErr w:type="spell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необеспечения</w:t>
            </w:r>
            <w:proofErr w:type="spell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независимости отсутствуют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акт главного администратора бюджетных средств, утверждающий структуру главного администратора бюджетных средств;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документ субъекта внутреннего финансового аудита, устанавливающий формирование аудиторской группы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единичный случай </w:t>
            </w:r>
            <w:proofErr w:type="spell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необеспечения</w:t>
            </w:r>
            <w:proofErr w:type="spell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независимости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Имеется не более трех случаев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необеспечения</w:t>
            </w:r>
            <w:proofErr w:type="spell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независимости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Имеются множественные случаи </w:t>
            </w:r>
            <w:proofErr w:type="spell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необеспечения</w:t>
            </w:r>
            <w:proofErr w:type="spell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независимости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Par541"/>
            <w:bookmarkEnd w:id="47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Имеются ли при осуществлении плановых аудиторских проверок случаи отклонения от годового плана внутреннего финансового аудита, утвержденного руководителем главного администратора бюджетных средств?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Случаи отклонения от плана отсутствуют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Утвержденный руководителем главного администратора бюджетных средств годовой план внутреннего финансового аудита;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аудиторских проверок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Имеется единичный случай отклонения от плана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Имеется не более трех случаев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отклонения от плана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Имеются множественные случаи отклонения от плана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Par557"/>
            <w:bookmarkEnd w:id="48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Имеются ли случаи осуществления аудиторских проверок, не назначенных решением руководителя главного администратора бюджетных средств?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Случаи осуществления аудиторских проверок, не назначенных решением руководителя, отсутствуют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документ, утвержденный руководителем главного администратора бюджетных средств, назначающий осуществление аудиторских проверок;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аудиторских проверок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Имеется единичный случай осуществления аудиторских проверок, не назначенных решением руководителя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Имеется не более трех случаев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аудиторских проверок, не назначенных решением руководителя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Имеются множественные случаи осуществления аудиторских проверок, не назначенных решением руководителя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Par573"/>
            <w:bookmarkEnd w:id="49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Имеются ли при осуществлен</w:t>
            </w: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диторских проверок случаи отклонения от программ аудиторских проверок, утвержденных руководителями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субъекта внутреннего финансового аудита?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Случаи отклонения от программ отсутствуют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Утвержденные программы аудиторских проверок;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аудиторских проверок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Имеется единичный случай отклонения от программ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Имеется не более трех случаев</w:t>
            </w:r>
            <w:proofErr w:type="gramEnd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отклонения от программ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Имеются множественные случаи отклонения от программ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Par589"/>
            <w:bookmarkEnd w:id="50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Осуществляется ли документирование проведения аудиторских проверок?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Осуществляется по всем проверкам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Документы и иные материалы, подготавливаемые или получаемые в связи с проведением аудиторской проверки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Осуществляется не по всем проверкам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Не осуществляется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Par601"/>
            <w:bookmarkEnd w:id="51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Имеются ли случаи невручения результатов аудиторской проверки представителю объекта аудита, уполномоченному на получение акта?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Случаи невручения результатов отсутствуют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Акты аудиторских проверок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Имеется единичный случай невручения результатов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Имеются множественные случаи невручения результатов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Par613"/>
            <w:bookmarkEnd w:id="52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Содержит ли информация о результатах аудиторских проверок сведения: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Par615"/>
            <w:bookmarkEnd w:id="53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 xml:space="preserve">1) о выявленных в ходе аудиторской </w:t>
            </w: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проверки недостатках и нарушениях (в количественном и денежном выражении), об условиях и о причинах таких нарушений, о значимых бюджетных рисках;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Par616"/>
            <w:bookmarkEnd w:id="54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2) о наличии или об отсутствии возражений со стороны объектов аудита.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содержит сведения 1) - 2) настоящего пункта в полном объеме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аудиторских проверок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Большая часть информации содержит сведения 1) - 2) настоящего пункта в полном объеме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Большая часть информацию содержит только сведения 1) настоящего пункта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Требования настоящего пункта не выполнены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Par630"/>
            <w:bookmarkEnd w:id="55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Содержит ли информация о результатах аудиторских проверок следующие выводы: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Par632"/>
            <w:bookmarkEnd w:id="56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1) о степени надежности внутреннего финансового контроля;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2) о достоверности представленной объектами аудита бюджетной отчетности;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Par634"/>
            <w:bookmarkEnd w:id="57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3)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Информация содержит выводы 1) - 3) настоящего пункта в полном объеме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аудиторских проверок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Большая часть информации содержит выводы 1) - 3) настоящего пункта в полном объеме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Большая часть информации содержит два вывода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Большая часть информации содержит один вывод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Требования настоящего пункта не выполнены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Par651"/>
            <w:bookmarkEnd w:id="58"/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Имеются ли случаи нарушения сроков представления субъектом внутреннего финансового аудита годовой отчетности о результатах осуществления внутреннего финансового аудита?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Случаи нарушения сроков отсутствуют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Правовой документ главного администратора (администратора) бюджетных средств, устанавливающий порядок составления и представления годовой отчетности о результатах осуществления внутреннего финансового аудита;</w:t>
            </w:r>
          </w:p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Годовая отчетность о результатах осуществления внутреннего финансового аудита</w:t>
            </w: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Имеется единичный случай нарушения сроков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C7" w:rsidRPr="00890822" w:rsidTr="00DB53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Имеются множественные случаи нарушения сроков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C7" w:rsidRPr="00890822" w:rsidRDefault="00C371C7" w:rsidP="00890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1C7" w:rsidRPr="00890822" w:rsidRDefault="00C371C7" w:rsidP="00C371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71C7" w:rsidRPr="00890822" w:rsidRDefault="00C371C7" w:rsidP="00C371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2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71C7" w:rsidRPr="00890822" w:rsidRDefault="00C371C7" w:rsidP="00C371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ar666"/>
      <w:bookmarkEnd w:id="59"/>
      <w:r w:rsidRPr="00890822">
        <w:rPr>
          <w:rFonts w:ascii="Times New Roman" w:hAnsi="Times New Roman" w:cs="Times New Roman"/>
          <w:sz w:val="24"/>
          <w:szCs w:val="24"/>
        </w:rPr>
        <w:t xml:space="preserve">* </w:t>
      </w:r>
      <w:r w:rsidRPr="00890822">
        <w:rPr>
          <w:rFonts w:ascii="Times New Roman" w:hAnsi="Times New Roman" w:cs="Times New Roman"/>
          <w:sz w:val="28"/>
          <w:szCs w:val="28"/>
        </w:rPr>
        <w:t>Максимальное количество баллов - 100 баллов, из них:</w:t>
      </w:r>
    </w:p>
    <w:p w:rsidR="00C371C7" w:rsidRPr="00890822" w:rsidRDefault="00C371C7" w:rsidP="00C371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22">
        <w:rPr>
          <w:rFonts w:ascii="Times New Roman" w:hAnsi="Times New Roman" w:cs="Times New Roman"/>
          <w:sz w:val="28"/>
          <w:szCs w:val="28"/>
        </w:rPr>
        <w:t>- качество нормативно-правового обеспечения осуществления внутреннего финансового контроля - 22 балла;</w:t>
      </w:r>
    </w:p>
    <w:p w:rsidR="00C371C7" w:rsidRPr="00890822" w:rsidRDefault="00C371C7" w:rsidP="00C371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22">
        <w:rPr>
          <w:rFonts w:ascii="Times New Roman" w:hAnsi="Times New Roman" w:cs="Times New Roman"/>
          <w:sz w:val="28"/>
          <w:szCs w:val="28"/>
        </w:rPr>
        <w:t>- качество подготовки к проведению внутреннего финансового контроля - 29 баллов;</w:t>
      </w:r>
    </w:p>
    <w:p w:rsidR="00C371C7" w:rsidRPr="00890822" w:rsidRDefault="00C371C7" w:rsidP="00C371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22">
        <w:rPr>
          <w:rFonts w:ascii="Times New Roman" w:hAnsi="Times New Roman" w:cs="Times New Roman"/>
          <w:sz w:val="28"/>
          <w:szCs w:val="28"/>
        </w:rPr>
        <w:t>- качество организации и осуществления внутреннего финансового контроля - 49 баллов.</w:t>
      </w:r>
    </w:p>
    <w:p w:rsidR="00C371C7" w:rsidRPr="00890822" w:rsidRDefault="00C371C7" w:rsidP="00C371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ar670"/>
      <w:bookmarkEnd w:id="60"/>
      <w:r w:rsidRPr="00890822">
        <w:rPr>
          <w:rFonts w:ascii="Times New Roman" w:hAnsi="Times New Roman" w:cs="Times New Roman"/>
          <w:sz w:val="28"/>
          <w:szCs w:val="28"/>
        </w:rPr>
        <w:t>** Соответствующий ответ отмечается галочкой (V).</w:t>
      </w:r>
    </w:p>
    <w:p w:rsidR="00C371C7" w:rsidRPr="00890822" w:rsidRDefault="00C371C7" w:rsidP="00C371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ar671"/>
      <w:bookmarkEnd w:id="61"/>
      <w:r w:rsidRPr="00890822">
        <w:rPr>
          <w:rFonts w:ascii="Times New Roman" w:hAnsi="Times New Roman" w:cs="Times New Roman"/>
          <w:sz w:val="28"/>
          <w:szCs w:val="28"/>
        </w:rPr>
        <w:t>&lt;3&gt; Пункт 5 статьи 160.2-1 Бюджетного кодекса Российской Федерации.</w:t>
      </w:r>
    </w:p>
    <w:p w:rsidR="00C371C7" w:rsidRPr="00890822" w:rsidRDefault="00C371C7" w:rsidP="00C371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71C7" w:rsidRPr="00890822" w:rsidRDefault="00C371C7" w:rsidP="00C371C7">
      <w:pPr>
        <w:pStyle w:val="ConsPlusNormal"/>
        <w:jc w:val="both"/>
        <w:rPr>
          <w:sz w:val="24"/>
          <w:szCs w:val="24"/>
        </w:rPr>
        <w:sectPr w:rsidR="00C371C7" w:rsidRPr="00890822" w:rsidSect="00A43CC8">
          <w:pgSz w:w="16838" w:h="11906" w:orient="landscape"/>
          <w:pgMar w:top="1701" w:right="1134" w:bottom="851" w:left="720" w:header="709" w:footer="709" w:gutter="0"/>
          <w:cols w:space="708"/>
          <w:docGrid w:linePitch="360"/>
        </w:sectPr>
      </w:pPr>
    </w:p>
    <w:p w:rsidR="00C371C7" w:rsidRDefault="00C371C7" w:rsidP="00C371C7">
      <w:pPr>
        <w:pStyle w:val="ConsPlusNormal"/>
        <w:jc w:val="both"/>
      </w:pPr>
    </w:p>
    <w:p w:rsidR="00C371C7" w:rsidRDefault="00C371C7" w:rsidP="00C371C7">
      <w:pPr>
        <w:pStyle w:val="ConsPlusNormal"/>
        <w:jc w:val="both"/>
      </w:pPr>
    </w:p>
    <w:p w:rsidR="00C371C7" w:rsidRDefault="00C371C7" w:rsidP="00C371C7"/>
    <w:p w:rsidR="00C371C7" w:rsidRDefault="00C371C7" w:rsidP="00F96AB7">
      <w:pPr>
        <w:spacing w:after="480"/>
        <w:jc w:val="center"/>
      </w:pPr>
    </w:p>
    <w:p w:rsidR="00C371C7" w:rsidRDefault="00C371C7" w:rsidP="00F96AB7">
      <w:pPr>
        <w:spacing w:after="480"/>
        <w:jc w:val="center"/>
      </w:pPr>
    </w:p>
    <w:p w:rsidR="00C371C7" w:rsidRDefault="00C371C7" w:rsidP="00F96AB7">
      <w:pPr>
        <w:spacing w:after="480"/>
        <w:jc w:val="center"/>
      </w:pPr>
    </w:p>
    <w:p w:rsidR="00C371C7" w:rsidRDefault="00C371C7" w:rsidP="00F96AB7">
      <w:pPr>
        <w:spacing w:after="480"/>
        <w:jc w:val="center"/>
      </w:pPr>
    </w:p>
    <w:p w:rsidR="00C371C7" w:rsidRDefault="00C371C7" w:rsidP="00F96AB7">
      <w:pPr>
        <w:spacing w:after="480"/>
        <w:jc w:val="center"/>
      </w:pPr>
    </w:p>
    <w:p w:rsidR="00C371C7" w:rsidRDefault="00C371C7" w:rsidP="00F96AB7">
      <w:pPr>
        <w:spacing w:after="480"/>
        <w:jc w:val="center"/>
      </w:pPr>
    </w:p>
    <w:p w:rsidR="00C371C7" w:rsidRDefault="00C371C7" w:rsidP="00F96AB7">
      <w:pPr>
        <w:spacing w:after="480"/>
        <w:jc w:val="center"/>
      </w:pPr>
    </w:p>
    <w:p w:rsidR="00C371C7" w:rsidRDefault="00C371C7" w:rsidP="00F96AB7">
      <w:pPr>
        <w:spacing w:after="480"/>
        <w:jc w:val="center"/>
      </w:pPr>
    </w:p>
    <w:p w:rsidR="00C371C7" w:rsidRDefault="00C371C7" w:rsidP="00F96AB7">
      <w:pPr>
        <w:spacing w:after="480"/>
        <w:jc w:val="center"/>
      </w:pPr>
    </w:p>
    <w:p w:rsidR="00C371C7" w:rsidRDefault="00C371C7" w:rsidP="00F96AB7">
      <w:pPr>
        <w:spacing w:after="480"/>
        <w:jc w:val="center"/>
      </w:pPr>
    </w:p>
    <w:p w:rsidR="00C371C7" w:rsidRDefault="00C371C7" w:rsidP="00F96AB7">
      <w:pPr>
        <w:spacing w:after="480"/>
        <w:jc w:val="center"/>
      </w:pPr>
    </w:p>
    <w:p w:rsidR="00C371C7" w:rsidRDefault="00C371C7" w:rsidP="00F96AB7">
      <w:pPr>
        <w:spacing w:after="480"/>
        <w:jc w:val="center"/>
      </w:pPr>
    </w:p>
    <w:p w:rsidR="00C371C7" w:rsidRPr="008356BA" w:rsidRDefault="00C371C7" w:rsidP="00F96AB7">
      <w:pPr>
        <w:spacing w:after="480"/>
        <w:jc w:val="center"/>
      </w:pPr>
    </w:p>
    <w:sectPr w:rsidR="00C371C7" w:rsidRPr="008356BA" w:rsidSect="00E24A01">
      <w:pgSz w:w="11906" w:h="16838"/>
      <w:pgMar w:top="1134" w:right="849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90C"/>
    <w:multiLevelType w:val="multilevel"/>
    <w:tmpl w:val="F4F05588"/>
    <w:lvl w:ilvl="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0"/>
        </w:tabs>
        <w:ind w:left="7380" w:hanging="1800"/>
      </w:pPr>
      <w:rPr>
        <w:rFonts w:hint="default"/>
      </w:rPr>
    </w:lvl>
  </w:abstractNum>
  <w:abstractNum w:abstractNumId="1">
    <w:nsid w:val="118300C5"/>
    <w:multiLevelType w:val="hybridMultilevel"/>
    <w:tmpl w:val="FED27414"/>
    <w:lvl w:ilvl="0" w:tplc="A9B4C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9E828E">
      <w:numFmt w:val="none"/>
      <w:lvlText w:val=""/>
      <w:lvlJc w:val="left"/>
      <w:pPr>
        <w:tabs>
          <w:tab w:val="num" w:pos="360"/>
        </w:tabs>
      </w:pPr>
    </w:lvl>
    <w:lvl w:ilvl="2" w:tplc="24183A22">
      <w:numFmt w:val="none"/>
      <w:lvlText w:val=""/>
      <w:lvlJc w:val="left"/>
      <w:pPr>
        <w:tabs>
          <w:tab w:val="num" w:pos="360"/>
        </w:tabs>
      </w:pPr>
    </w:lvl>
    <w:lvl w:ilvl="3" w:tplc="990AA9F4">
      <w:numFmt w:val="none"/>
      <w:lvlText w:val=""/>
      <w:lvlJc w:val="left"/>
      <w:pPr>
        <w:tabs>
          <w:tab w:val="num" w:pos="360"/>
        </w:tabs>
      </w:pPr>
    </w:lvl>
    <w:lvl w:ilvl="4" w:tplc="6BEE14F2">
      <w:numFmt w:val="none"/>
      <w:lvlText w:val=""/>
      <w:lvlJc w:val="left"/>
      <w:pPr>
        <w:tabs>
          <w:tab w:val="num" w:pos="360"/>
        </w:tabs>
      </w:pPr>
    </w:lvl>
    <w:lvl w:ilvl="5" w:tplc="DDD026EC">
      <w:numFmt w:val="none"/>
      <w:lvlText w:val=""/>
      <w:lvlJc w:val="left"/>
      <w:pPr>
        <w:tabs>
          <w:tab w:val="num" w:pos="360"/>
        </w:tabs>
      </w:pPr>
    </w:lvl>
    <w:lvl w:ilvl="6" w:tplc="764A7D3C">
      <w:numFmt w:val="none"/>
      <w:lvlText w:val=""/>
      <w:lvlJc w:val="left"/>
      <w:pPr>
        <w:tabs>
          <w:tab w:val="num" w:pos="360"/>
        </w:tabs>
      </w:pPr>
    </w:lvl>
    <w:lvl w:ilvl="7" w:tplc="F1CEF26A">
      <w:numFmt w:val="none"/>
      <w:lvlText w:val=""/>
      <w:lvlJc w:val="left"/>
      <w:pPr>
        <w:tabs>
          <w:tab w:val="num" w:pos="360"/>
        </w:tabs>
      </w:pPr>
    </w:lvl>
    <w:lvl w:ilvl="8" w:tplc="70B8C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95C275A"/>
    <w:multiLevelType w:val="hybridMultilevel"/>
    <w:tmpl w:val="B4AA6A60"/>
    <w:lvl w:ilvl="0" w:tplc="4D32D8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E4082">
      <w:numFmt w:val="none"/>
      <w:lvlText w:val=""/>
      <w:lvlJc w:val="left"/>
      <w:pPr>
        <w:tabs>
          <w:tab w:val="num" w:pos="360"/>
        </w:tabs>
      </w:pPr>
    </w:lvl>
    <w:lvl w:ilvl="2" w:tplc="18500654">
      <w:numFmt w:val="none"/>
      <w:lvlText w:val=""/>
      <w:lvlJc w:val="left"/>
      <w:pPr>
        <w:tabs>
          <w:tab w:val="num" w:pos="360"/>
        </w:tabs>
      </w:pPr>
    </w:lvl>
    <w:lvl w:ilvl="3" w:tplc="407065A4">
      <w:numFmt w:val="none"/>
      <w:lvlText w:val=""/>
      <w:lvlJc w:val="left"/>
      <w:pPr>
        <w:tabs>
          <w:tab w:val="num" w:pos="360"/>
        </w:tabs>
      </w:pPr>
    </w:lvl>
    <w:lvl w:ilvl="4" w:tplc="BF3CF988">
      <w:numFmt w:val="none"/>
      <w:lvlText w:val=""/>
      <w:lvlJc w:val="left"/>
      <w:pPr>
        <w:tabs>
          <w:tab w:val="num" w:pos="360"/>
        </w:tabs>
      </w:pPr>
    </w:lvl>
    <w:lvl w:ilvl="5" w:tplc="82461F3A">
      <w:numFmt w:val="none"/>
      <w:lvlText w:val=""/>
      <w:lvlJc w:val="left"/>
      <w:pPr>
        <w:tabs>
          <w:tab w:val="num" w:pos="360"/>
        </w:tabs>
      </w:pPr>
    </w:lvl>
    <w:lvl w:ilvl="6" w:tplc="44643098">
      <w:numFmt w:val="none"/>
      <w:lvlText w:val=""/>
      <w:lvlJc w:val="left"/>
      <w:pPr>
        <w:tabs>
          <w:tab w:val="num" w:pos="360"/>
        </w:tabs>
      </w:pPr>
    </w:lvl>
    <w:lvl w:ilvl="7" w:tplc="C3F07A7C">
      <w:numFmt w:val="none"/>
      <w:lvlText w:val=""/>
      <w:lvlJc w:val="left"/>
      <w:pPr>
        <w:tabs>
          <w:tab w:val="num" w:pos="360"/>
        </w:tabs>
      </w:pPr>
    </w:lvl>
    <w:lvl w:ilvl="8" w:tplc="7AA6D5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9725894"/>
    <w:multiLevelType w:val="multilevel"/>
    <w:tmpl w:val="E87A43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9DC53E6"/>
    <w:multiLevelType w:val="multilevel"/>
    <w:tmpl w:val="B2E20D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241E4035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5BC66B7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60A0BC6"/>
    <w:multiLevelType w:val="hybridMultilevel"/>
    <w:tmpl w:val="07B87844"/>
    <w:lvl w:ilvl="0" w:tplc="5E0A41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D44E73"/>
    <w:multiLevelType w:val="multilevel"/>
    <w:tmpl w:val="78863C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3C40349A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45841755"/>
    <w:multiLevelType w:val="hybridMultilevel"/>
    <w:tmpl w:val="DAF4796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7C61F5"/>
    <w:multiLevelType w:val="hybridMultilevel"/>
    <w:tmpl w:val="165295EC"/>
    <w:lvl w:ilvl="0" w:tplc="8512677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7B1DDD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0EF7C1C"/>
    <w:multiLevelType w:val="multilevel"/>
    <w:tmpl w:val="228E2E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>
    <w:nsid w:val="762E127F"/>
    <w:multiLevelType w:val="hybridMultilevel"/>
    <w:tmpl w:val="68C257E0"/>
    <w:lvl w:ilvl="0" w:tplc="8ECEF1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BA7972"/>
    <w:multiLevelType w:val="hybridMultilevel"/>
    <w:tmpl w:val="76B2285C"/>
    <w:lvl w:ilvl="0" w:tplc="EC48264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3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15"/>
  </w:num>
  <w:num w:numId="14">
    <w:abstractNumId w:val="16"/>
  </w:num>
  <w:num w:numId="15">
    <w:abstractNumId w:val="14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50A6A"/>
    <w:rsid w:val="00013267"/>
    <w:rsid w:val="000133CD"/>
    <w:rsid w:val="00020633"/>
    <w:rsid w:val="00024F42"/>
    <w:rsid w:val="00025244"/>
    <w:rsid w:val="00025EFC"/>
    <w:rsid w:val="0003331E"/>
    <w:rsid w:val="000333E1"/>
    <w:rsid w:val="0003380C"/>
    <w:rsid w:val="000351DB"/>
    <w:rsid w:val="00043AD8"/>
    <w:rsid w:val="000531FC"/>
    <w:rsid w:val="000533DD"/>
    <w:rsid w:val="000669A8"/>
    <w:rsid w:val="000701A0"/>
    <w:rsid w:val="000803AF"/>
    <w:rsid w:val="00086DCC"/>
    <w:rsid w:val="00090CAD"/>
    <w:rsid w:val="00097079"/>
    <w:rsid w:val="000A0174"/>
    <w:rsid w:val="000A3906"/>
    <w:rsid w:val="000A7C7D"/>
    <w:rsid w:val="000B233E"/>
    <w:rsid w:val="000B2DC6"/>
    <w:rsid w:val="000B3AB4"/>
    <w:rsid w:val="000B7739"/>
    <w:rsid w:val="000C627B"/>
    <w:rsid w:val="000C74CA"/>
    <w:rsid w:val="000D2251"/>
    <w:rsid w:val="000F06FF"/>
    <w:rsid w:val="000F28B9"/>
    <w:rsid w:val="000F71BF"/>
    <w:rsid w:val="001052D6"/>
    <w:rsid w:val="00106C91"/>
    <w:rsid w:val="00112AD4"/>
    <w:rsid w:val="00113940"/>
    <w:rsid w:val="00114474"/>
    <w:rsid w:val="0013175C"/>
    <w:rsid w:val="00137648"/>
    <w:rsid w:val="00142EEE"/>
    <w:rsid w:val="0016050E"/>
    <w:rsid w:val="0016163F"/>
    <w:rsid w:val="00165A80"/>
    <w:rsid w:val="00177372"/>
    <w:rsid w:val="00180368"/>
    <w:rsid w:val="001811AE"/>
    <w:rsid w:val="001876B8"/>
    <w:rsid w:val="00187CF8"/>
    <w:rsid w:val="00190C67"/>
    <w:rsid w:val="0019250B"/>
    <w:rsid w:val="00192C83"/>
    <w:rsid w:val="001941D5"/>
    <w:rsid w:val="00196116"/>
    <w:rsid w:val="00197C73"/>
    <w:rsid w:val="001A29F2"/>
    <w:rsid w:val="001A492E"/>
    <w:rsid w:val="001B62CB"/>
    <w:rsid w:val="001E0F01"/>
    <w:rsid w:val="001E3639"/>
    <w:rsid w:val="001E3DA8"/>
    <w:rsid w:val="001E42AB"/>
    <w:rsid w:val="001E4A5B"/>
    <w:rsid w:val="001F1CAE"/>
    <w:rsid w:val="002006BF"/>
    <w:rsid w:val="002147F5"/>
    <w:rsid w:val="00232B08"/>
    <w:rsid w:val="002342F8"/>
    <w:rsid w:val="0023496C"/>
    <w:rsid w:val="002377BF"/>
    <w:rsid w:val="0024267D"/>
    <w:rsid w:val="002636A2"/>
    <w:rsid w:val="002679F7"/>
    <w:rsid w:val="00270BE7"/>
    <w:rsid w:val="002748B9"/>
    <w:rsid w:val="00274A46"/>
    <w:rsid w:val="00275CE6"/>
    <w:rsid w:val="00277DDF"/>
    <w:rsid w:val="00286B36"/>
    <w:rsid w:val="002903E9"/>
    <w:rsid w:val="0029234C"/>
    <w:rsid w:val="00292EFC"/>
    <w:rsid w:val="00293E81"/>
    <w:rsid w:val="0029450F"/>
    <w:rsid w:val="0029553E"/>
    <w:rsid w:val="00295B98"/>
    <w:rsid w:val="00296D80"/>
    <w:rsid w:val="002A21A9"/>
    <w:rsid w:val="002B0E40"/>
    <w:rsid w:val="002B5CCE"/>
    <w:rsid w:val="002B713C"/>
    <w:rsid w:val="002B75FA"/>
    <w:rsid w:val="002C1620"/>
    <w:rsid w:val="002C6DFD"/>
    <w:rsid w:val="002D29C7"/>
    <w:rsid w:val="002D5E2E"/>
    <w:rsid w:val="002E13A7"/>
    <w:rsid w:val="002E18C0"/>
    <w:rsid w:val="003044F9"/>
    <w:rsid w:val="00305320"/>
    <w:rsid w:val="0031347B"/>
    <w:rsid w:val="00313F57"/>
    <w:rsid w:val="003168F7"/>
    <w:rsid w:val="003223E1"/>
    <w:rsid w:val="00323CBA"/>
    <w:rsid w:val="00324DF3"/>
    <w:rsid w:val="00331C59"/>
    <w:rsid w:val="0034271A"/>
    <w:rsid w:val="003446E9"/>
    <w:rsid w:val="00346008"/>
    <w:rsid w:val="003467C6"/>
    <w:rsid w:val="00350A6A"/>
    <w:rsid w:val="00351C1C"/>
    <w:rsid w:val="003631E0"/>
    <w:rsid w:val="00370C74"/>
    <w:rsid w:val="0038221F"/>
    <w:rsid w:val="003869FA"/>
    <w:rsid w:val="003A2206"/>
    <w:rsid w:val="003B0445"/>
    <w:rsid w:val="003B0FB3"/>
    <w:rsid w:val="003B5DFF"/>
    <w:rsid w:val="003C0B5B"/>
    <w:rsid w:val="003C23EB"/>
    <w:rsid w:val="003D4F93"/>
    <w:rsid w:val="003D7762"/>
    <w:rsid w:val="003F1C5F"/>
    <w:rsid w:val="003F28B8"/>
    <w:rsid w:val="00403C5D"/>
    <w:rsid w:val="00414528"/>
    <w:rsid w:val="0042372F"/>
    <w:rsid w:val="00427621"/>
    <w:rsid w:val="00430357"/>
    <w:rsid w:val="004306E4"/>
    <w:rsid w:val="00434365"/>
    <w:rsid w:val="00437FB9"/>
    <w:rsid w:val="00444F09"/>
    <w:rsid w:val="00446DAE"/>
    <w:rsid w:val="004477CF"/>
    <w:rsid w:val="004546FF"/>
    <w:rsid w:val="0045549D"/>
    <w:rsid w:val="00460C67"/>
    <w:rsid w:val="00465932"/>
    <w:rsid w:val="00465A58"/>
    <w:rsid w:val="004725CE"/>
    <w:rsid w:val="00474C3F"/>
    <w:rsid w:val="004808B6"/>
    <w:rsid w:val="004827F1"/>
    <w:rsid w:val="00484D4F"/>
    <w:rsid w:val="00486A60"/>
    <w:rsid w:val="00492C54"/>
    <w:rsid w:val="0049455B"/>
    <w:rsid w:val="004947F0"/>
    <w:rsid w:val="004B5D5E"/>
    <w:rsid w:val="004C74E6"/>
    <w:rsid w:val="004E40C9"/>
    <w:rsid w:val="004E54BA"/>
    <w:rsid w:val="004E5C26"/>
    <w:rsid w:val="004F0343"/>
    <w:rsid w:val="004F4CAB"/>
    <w:rsid w:val="004F6982"/>
    <w:rsid w:val="00501AB5"/>
    <w:rsid w:val="00502A31"/>
    <w:rsid w:val="00504579"/>
    <w:rsid w:val="00512DBE"/>
    <w:rsid w:val="00513613"/>
    <w:rsid w:val="00513790"/>
    <w:rsid w:val="00520CD0"/>
    <w:rsid w:val="00524716"/>
    <w:rsid w:val="00530113"/>
    <w:rsid w:val="00534640"/>
    <w:rsid w:val="00535D24"/>
    <w:rsid w:val="0053632E"/>
    <w:rsid w:val="00537EAC"/>
    <w:rsid w:val="00540DF6"/>
    <w:rsid w:val="00542C0F"/>
    <w:rsid w:val="00547A8F"/>
    <w:rsid w:val="0055149F"/>
    <w:rsid w:val="00554243"/>
    <w:rsid w:val="0056258B"/>
    <w:rsid w:val="00562B10"/>
    <w:rsid w:val="00565CA2"/>
    <w:rsid w:val="005676EB"/>
    <w:rsid w:val="00576E24"/>
    <w:rsid w:val="00580D5E"/>
    <w:rsid w:val="00581D4C"/>
    <w:rsid w:val="005820CA"/>
    <w:rsid w:val="00590ED8"/>
    <w:rsid w:val="00597034"/>
    <w:rsid w:val="005A6138"/>
    <w:rsid w:val="005D0FF3"/>
    <w:rsid w:val="005D5BAD"/>
    <w:rsid w:val="005F105D"/>
    <w:rsid w:val="005F2CE4"/>
    <w:rsid w:val="00604BF5"/>
    <w:rsid w:val="00606978"/>
    <w:rsid w:val="006135E3"/>
    <w:rsid w:val="00613867"/>
    <w:rsid w:val="00614E94"/>
    <w:rsid w:val="006153CB"/>
    <w:rsid w:val="00624115"/>
    <w:rsid w:val="00625F90"/>
    <w:rsid w:val="006300E9"/>
    <w:rsid w:val="00636BEA"/>
    <w:rsid w:val="00642D68"/>
    <w:rsid w:val="0064358B"/>
    <w:rsid w:val="006560BB"/>
    <w:rsid w:val="00660FFD"/>
    <w:rsid w:val="00667018"/>
    <w:rsid w:val="00672162"/>
    <w:rsid w:val="00672873"/>
    <w:rsid w:val="006764DC"/>
    <w:rsid w:val="00693645"/>
    <w:rsid w:val="00693A3C"/>
    <w:rsid w:val="006975CF"/>
    <w:rsid w:val="006D29EF"/>
    <w:rsid w:val="006E069A"/>
    <w:rsid w:val="006E319D"/>
    <w:rsid w:val="006E5371"/>
    <w:rsid w:val="006F4A26"/>
    <w:rsid w:val="0070070F"/>
    <w:rsid w:val="00700DF0"/>
    <w:rsid w:val="00716EFD"/>
    <w:rsid w:val="00721E26"/>
    <w:rsid w:val="00723FFE"/>
    <w:rsid w:val="0072406A"/>
    <w:rsid w:val="007273E4"/>
    <w:rsid w:val="0073510A"/>
    <w:rsid w:val="00737286"/>
    <w:rsid w:val="00744FB8"/>
    <w:rsid w:val="00745370"/>
    <w:rsid w:val="00747916"/>
    <w:rsid w:val="00754B64"/>
    <w:rsid w:val="007623A9"/>
    <w:rsid w:val="00766D78"/>
    <w:rsid w:val="00767F24"/>
    <w:rsid w:val="00772C78"/>
    <w:rsid w:val="00774ED0"/>
    <w:rsid w:val="00776767"/>
    <w:rsid w:val="00783961"/>
    <w:rsid w:val="007853D2"/>
    <w:rsid w:val="00787CCD"/>
    <w:rsid w:val="007B2C90"/>
    <w:rsid w:val="007B2F22"/>
    <w:rsid w:val="007B4D29"/>
    <w:rsid w:val="007C04AF"/>
    <w:rsid w:val="007C0FDC"/>
    <w:rsid w:val="007C1074"/>
    <w:rsid w:val="007C13D9"/>
    <w:rsid w:val="007C52F3"/>
    <w:rsid w:val="007D07A3"/>
    <w:rsid w:val="007D0810"/>
    <w:rsid w:val="007D5F3A"/>
    <w:rsid w:val="007E2B65"/>
    <w:rsid w:val="007E4BE2"/>
    <w:rsid w:val="007E76FB"/>
    <w:rsid w:val="007F20A4"/>
    <w:rsid w:val="007F4292"/>
    <w:rsid w:val="008028C1"/>
    <w:rsid w:val="0080493C"/>
    <w:rsid w:val="008143EE"/>
    <w:rsid w:val="00820748"/>
    <w:rsid w:val="00821B6C"/>
    <w:rsid w:val="00823D4E"/>
    <w:rsid w:val="008266FF"/>
    <w:rsid w:val="00827BA7"/>
    <w:rsid w:val="0083262F"/>
    <w:rsid w:val="008352AE"/>
    <w:rsid w:val="008356BA"/>
    <w:rsid w:val="00836DAA"/>
    <w:rsid w:val="0084212A"/>
    <w:rsid w:val="008446C4"/>
    <w:rsid w:val="00867148"/>
    <w:rsid w:val="0087081D"/>
    <w:rsid w:val="00871B7E"/>
    <w:rsid w:val="00874522"/>
    <w:rsid w:val="00886521"/>
    <w:rsid w:val="0089041C"/>
    <w:rsid w:val="00890822"/>
    <w:rsid w:val="00895E46"/>
    <w:rsid w:val="00897B98"/>
    <w:rsid w:val="008A1616"/>
    <w:rsid w:val="008B4410"/>
    <w:rsid w:val="008B4983"/>
    <w:rsid w:val="008B5A14"/>
    <w:rsid w:val="008B5C81"/>
    <w:rsid w:val="008B6930"/>
    <w:rsid w:val="008B6D8C"/>
    <w:rsid w:val="008C4A7E"/>
    <w:rsid w:val="008D0813"/>
    <w:rsid w:val="008D69A8"/>
    <w:rsid w:val="008E197D"/>
    <w:rsid w:val="008E2BBD"/>
    <w:rsid w:val="008E2E03"/>
    <w:rsid w:val="008E728A"/>
    <w:rsid w:val="008F08DC"/>
    <w:rsid w:val="008F0E40"/>
    <w:rsid w:val="008F25DD"/>
    <w:rsid w:val="0090450E"/>
    <w:rsid w:val="00906033"/>
    <w:rsid w:val="0090696C"/>
    <w:rsid w:val="009105A5"/>
    <w:rsid w:val="0092095F"/>
    <w:rsid w:val="00920E21"/>
    <w:rsid w:val="00921D36"/>
    <w:rsid w:val="00922835"/>
    <w:rsid w:val="00923570"/>
    <w:rsid w:val="00924160"/>
    <w:rsid w:val="00930578"/>
    <w:rsid w:val="009321C3"/>
    <w:rsid w:val="00935D3F"/>
    <w:rsid w:val="0093635E"/>
    <w:rsid w:val="009549DE"/>
    <w:rsid w:val="00962973"/>
    <w:rsid w:val="009707BD"/>
    <w:rsid w:val="00977919"/>
    <w:rsid w:val="00977BDE"/>
    <w:rsid w:val="00982232"/>
    <w:rsid w:val="009825D4"/>
    <w:rsid w:val="00987433"/>
    <w:rsid w:val="00994B9B"/>
    <w:rsid w:val="00995102"/>
    <w:rsid w:val="009A261C"/>
    <w:rsid w:val="009A399C"/>
    <w:rsid w:val="009A4A03"/>
    <w:rsid w:val="009B0FAF"/>
    <w:rsid w:val="009B3134"/>
    <w:rsid w:val="009C213C"/>
    <w:rsid w:val="009C2B2C"/>
    <w:rsid w:val="009C5D05"/>
    <w:rsid w:val="009C741E"/>
    <w:rsid w:val="009C7D87"/>
    <w:rsid w:val="009D2282"/>
    <w:rsid w:val="009D69B0"/>
    <w:rsid w:val="009E031E"/>
    <w:rsid w:val="009E2431"/>
    <w:rsid w:val="009E2BD3"/>
    <w:rsid w:val="009E43D5"/>
    <w:rsid w:val="009E697B"/>
    <w:rsid w:val="00A07F87"/>
    <w:rsid w:val="00A12D1A"/>
    <w:rsid w:val="00A137E2"/>
    <w:rsid w:val="00A168BD"/>
    <w:rsid w:val="00A26D17"/>
    <w:rsid w:val="00A3074D"/>
    <w:rsid w:val="00A3163B"/>
    <w:rsid w:val="00A41409"/>
    <w:rsid w:val="00A43CC8"/>
    <w:rsid w:val="00A50B87"/>
    <w:rsid w:val="00A54285"/>
    <w:rsid w:val="00A55E60"/>
    <w:rsid w:val="00A63943"/>
    <w:rsid w:val="00A66DB3"/>
    <w:rsid w:val="00A67575"/>
    <w:rsid w:val="00A67D9D"/>
    <w:rsid w:val="00A72A95"/>
    <w:rsid w:val="00A92B80"/>
    <w:rsid w:val="00AA2CC6"/>
    <w:rsid w:val="00AA4286"/>
    <w:rsid w:val="00AB28E0"/>
    <w:rsid w:val="00AB3645"/>
    <w:rsid w:val="00AB464A"/>
    <w:rsid w:val="00AB6864"/>
    <w:rsid w:val="00AC0EDF"/>
    <w:rsid w:val="00AC2479"/>
    <w:rsid w:val="00AC58A1"/>
    <w:rsid w:val="00AD188C"/>
    <w:rsid w:val="00AE069B"/>
    <w:rsid w:val="00AE18F7"/>
    <w:rsid w:val="00AE46D8"/>
    <w:rsid w:val="00AF1257"/>
    <w:rsid w:val="00AF2F02"/>
    <w:rsid w:val="00AF656F"/>
    <w:rsid w:val="00AF721F"/>
    <w:rsid w:val="00B0423A"/>
    <w:rsid w:val="00B073E7"/>
    <w:rsid w:val="00B11278"/>
    <w:rsid w:val="00B14C06"/>
    <w:rsid w:val="00B15113"/>
    <w:rsid w:val="00B52431"/>
    <w:rsid w:val="00B528C2"/>
    <w:rsid w:val="00B5298C"/>
    <w:rsid w:val="00B530CE"/>
    <w:rsid w:val="00B536E6"/>
    <w:rsid w:val="00B54A81"/>
    <w:rsid w:val="00B62A80"/>
    <w:rsid w:val="00B7271C"/>
    <w:rsid w:val="00B80043"/>
    <w:rsid w:val="00B8113A"/>
    <w:rsid w:val="00B81CC3"/>
    <w:rsid w:val="00B82179"/>
    <w:rsid w:val="00B91BFF"/>
    <w:rsid w:val="00B9348D"/>
    <w:rsid w:val="00BB2454"/>
    <w:rsid w:val="00BB2EF7"/>
    <w:rsid w:val="00BC0DCD"/>
    <w:rsid w:val="00BC1ADB"/>
    <w:rsid w:val="00BD0D75"/>
    <w:rsid w:val="00BD2F3A"/>
    <w:rsid w:val="00BE40AA"/>
    <w:rsid w:val="00C0685F"/>
    <w:rsid w:val="00C06E06"/>
    <w:rsid w:val="00C075D3"/>
    <w:rsid w:val="00C07BFD"/>
    <w:rsid w:val="00C2481B"/>
    <w:rsid w:val="00C24EC8"/>
    <w:rsid w:val="00C253AF"/>
    <w:rsid w:val="00C26C34"/>
    <w:rsid w:val="00C311EB"/>
    <w:rsid w:val="00C371C7"/>
    <w:rsid w:val="00C376CE"/>
    <w:rsid w:val="00C429C1"/>
    <w:rsid w:val="00C45B3E"/>
    <w:rsid w:val="00C51127"/>
    <w:rsid w:val="00C560F0"/>
    <w:rsid w:val="00C577A2"/>
    <w:rsid w:val="00C641BD"/>
    <w:rsid w:val="00C7003F"/>
    <w:rsid w:val="00C70FCC"/>
    <w:rsid w:val="00C72A4A"/>
    <w:rsid w:val="00C76F56"/>
    <w:rsid w:val="00C77872"/>
    <w:rsid w:val="00C83BC5"/>
    <w:rsid w:val="00C867E5"/>
    <w:rsid w:val="00C86EB3"/>
    <w:rsid w:val="00C90EB8"/>
    <w:rsid w:val="00C91B4A"/>
    <w:rsid w:val="00C93ACE"/>
    <w:rsid w:val="00C95DA2"/>
    <w:rsid w:val="00C97A8C"/>
    <w:rsid w:val="00CA6558"/>
    <w:rsid w:val="00CB7E71"/>
    <w:rsid w:val="00CD3AE2"/>
    <w:rsid w:val="00CD3B26"/>
    <w:rsid w:val="00CD5ACC"/>
    <w:rsid w:val="00CF0590"/>
    <w:rsid w:val="00D013AA"/>
    <w:rsid w:val="00D11910"/>
    <w:rsid w:val="00D15F36"/>
    <w:rsid w:val="00D20492"/>
    <w:rsid w:val="00D24DF0"/>
    <w:rsid w:val="00D264AE"/>
    <w:rsid w:val="00D324F3"/>
    <w:rsid w:val="00D33B0A"/>
    <w:rsid w:val="00D34AD5"/>
    <w:rsid w:val="00D40D0E"/>
    <w:rsid w:val="00D4254A"/>
    <w:rsid w:val="00D4275E"/>
    <w:rsid w:val="00D42CB3"/>
    <w:rsid w:val="00D474B8"/>
    <w:rsid w:val="00D50FB2"/>
    <w:rsid w:val="00D517C5"/>
    <w:rsid w:val="00D55F7E"/>
    <w:rsid w:val="00D833BE"/>
    <w:rsid w:val="00D924D1"/>
    <w:rsid w:val="00D93411"/>
    <w:rsid w:val="00D94C6A"/>
    <w:rsid w:val="00D9757E"/>
    <w:rsid w:val="00DA6CE3"/>
    <w:rsid w:val="00DA7FCF"/>
    <w:rsid w:val="00DB0A68"/>
    <w:rsid w:val="00DB164A"/>
    <w:rsid w:val="00DB290E"/>
    <w:rsid w:val="00DB531D"/>
    <w:rsid w:val="00DC59F3"/>
    <w:rsid w:val="00DD6087"/>
    <w:rsid w:val="00DD7374"/>
    <w:rsid w:val="00DE08D7"/>
    <w:rsid w:val="00DE43F8"/>
    <w:rsid w:val="00DE5B29"/>
    <w:rsid w:val="00DE77B8"/>
    <w:rsid w:val="00DF5CA0"/>
    <w:rsid w:val="00E01BEC"/>
    <w:rsid w:val="00E02023"/>
    <w:rsid w:val="00E0580D"/>
    <w:rsid w:val="00E06EB3"/>
    <w:rsid w:val="00E10FA5"/>
    <w:rsid w:val="00E148EA"/>
    <w:rsid w:val="00E24A01"/>
    <w:rsid w:val="00E25508"/>
    <w:rsid w:val="00E2668A"/>
    <w:rsid w:val="00E267B9"/>
    <w:rsid w:val="00E30F5F"/>
    <w:rsid w:val="00E3304E"/>
    <w:rsid w:val="00E3675B"/>
    <w:rsid w:val="00E37B36"/>
    <w:rsid w:val="00E468F7"/>
    <w:rsid w:val="00E5790F"/>
    <w:rsid w:val="00E637B4"/>
    <w:rsid w:val="00E64949"/>
    <w:rsid w:val="00E65C2A"/>
    <w:rsid w:val="00E72ECD"/>
    <w:rsid w:val="00EA035B"/>
    <w:rsid w:val="00EA6520"/>
    <w:rsid w:val="00EB4AFB"/>
    <w:rsid w:val="00EC61AE"/>
    <w:rsid w:val="00ED1D15"/>
    <w:rsid w:val="00ED222E"/>
    <w:rsid w:val="00ED55AE"/>
    <w:rsid w:val="00ED6AF0"/>
    <w:rsid w:val="00EE24E7"/>
    <w:rsid w:val="00EE5AF1"/>
    <w:rsid w:val="00EF1E91"/>
    <w:rsid w:val="00EF384C"/>
    <w:rsid w:val="00F046BC"/>
    <w:rsid w:val="00F10771"/>
    <w:rsid w:val="00F15529"/>
    <w:rsid w:val="00F22D8F"/>
    <w:rsid w:val="00F30ABD"/>
    <w:rsid w:val="00F3765F"/>
    <w:rsid w:val="00F507EF"/>
    <w:rsid w:val="00F51E25"/>
    <w:rsid w:val="00F546EA"/>
    <w:rsid w:val="00F54B59"/>
    <w:rsid w:val="00F55C8A"/>
    <w:rsid w:val="00F60418"/>
    <w:rsid w:val="00F66D18"/>
    <w:rsid w:val="00F72852"/>
    <w:rsid w:val="00F775A7"/>
    <w:rsid w:val="00F94799"/>
    <w:rsid w:val="00F96AB7"/>
    <w:rsid w:val="00FA109B"/>
    <w:rsid w:val="00FA37AA"/>
    <w:rsid w:val="00FA7769"/>
    <w:rsid w:val="00FC081C"/>
    <w:rsid w:val="00FC6584"/>
    <w:rsid w:val="00FC72CD"/>
    <w:rsid w:val="00FC73A8"/>
    <w:rsid w:val="00FD1431"/>
    <w:rsid w:val="00FD298E"/>
    <w:rsid w:val="00FD6125"/>
    <w:rsid w:val="00FD7E1C"/>
    <w:rsid w:val="00FE0273"/>
    <w:rsid w:val="00FE3D45"/>
    <w:rsid w:val="00FF0877"/>
    <w:rsid w:val="00FF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AD5"/>
    <w:rPr>
      <w:sz w:val="24"/>
      <w:szCs w:val="24"/>
    </w:rPr>
  </w:style>
  <w:style w:type="paragraph" w:styleId="4">
    <w:name w:val="heading 4"/>
    <w:basedOn w:val="a"/>
    <w:qFormat/>
    <w:rsid w:val="004827F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049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"/>
    <w:basedOn w:val="a"/>
    <w:rsid w:val="00535D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4827F1"/>
  </w:style>
  <w:style w:type="paragraph" w:customStyle="1" w:styleId="ConsPlusTitle">
    <w:name w:val="ConsPlusTitle"/>
    <w:rsid w:val="00923570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5">
    <w:name w:val="Table Grid"/>
    <w:basedOn w:val="a1"/>
    <w:rsid w:val="00AB6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0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semiHidden/>
    <w:unhideWhenUsed/>
    <w:rsid w:val="008D081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semiHidden/>
    <w:rsid w:val="008D0813"/>
    <w:rPr>
      <w:lang w:val="ru-RU" w:eastAsia="ru-RU" w:bidi="ar-SA"/>
    </w:rPr>
  </w:style>
  <w:style w:type="paragraph" w:styleId="a8">
    <w:name w:val="Balloon Text"/>
    <w:basedOn w:val="a"/>
    <w:link w:val="a9"/>
    <w:rsid w:val="00EE5A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E5A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71C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0E20-EAB9-4E07-BAB9-A87CF158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4207</Words>
  <Characters>23982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Тужинский_РФО</Company>
  <LinksUpToDate>false</LinksUpToDate>
  <CharactersWithSpaces>28133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Тужа</dc:creator>
  <cp:lastModifiedBy>Администрация-ПК</cp:lastModifiedBy>
  <cp:revision>2</cp:revision>
  <cp:lastPrinted>2018-09-27T07:51:00Z</cp:lastPrinted>
  <dcterms:created xsi:type="dcterms:W3CDTF">2018-09-27T08:14:00Z</dcterms:created>
  <dcterms:modified xsi:type="dcterms:W3CDTF">2018-09-27T08:14:00Z</dcterms:modified>
</cp:coreProperties>
</file>