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BA" w:rsidRPr="009D30BA" w:rsidRDefault="00C35720" w:rsidP="009D30BA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0BA" w:rsidRPr="009D30BA">
        <w:rPr>
          <w:b/>
          <w:sz w:val="28"/>
          <w:szCs w:val="28"/>
        </w:rPr>
        <w:t>АДМИНИСТРАЦИЯ ТУЖИНСКОГО МУНИЦИПАЛЬНОГО РАЙОНА</w:t>
      </w:r>
    </w:p>
    <w:p w:rsidR="009D30BA" w:rsidRPr="009D30BA" w:rsidRDefault="009D30BA" w:rsidP="009D30BA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9D30BA">
        <w:rPr>
          <w:b/>
          <w:sz w:val="28"/>
          <w:szCs w:val="28"/>
        </w:rPr>
        <w:t>КИРОВСКОЙ ОБЛАСТИ</w:t>
      </w:r>
    </w:p>
    <w:p w:rsidR="009D30BA" w:rsidRPr="008015AF" w:rsidRDefault="009D30BA" w:rsidP="009D30BA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9D30BA" w:rsidTr="0071765E">
        <w:tc>
          <w:tcPr>
            <w:tcW w:w="1908" w:type="dxa"/>
            <w:tcBorders>
              <w:bottom w:val="single" w:sz="4" w:space="0" w:color="auto"/>
            </w:tcBorders>
          </w:tcPr>
          <w:p w:rsidR="009D30BA" w:rsidRPr="00853A9B" w:rsidRDefault="00C7417B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D30BA" w:rsidRPr="00853A9B" w:rsidRDefault="009D30BA" w:rsidP="0071765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D30BA" w:rsidRPr="00853A9B" w:rsidRDefault="00C7417B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</w:t>
            </w:r>
          </w:p>
        </w:tc>
      </w:tr>
      <w:tr w:rsidR="009D30BA" w:rsidTr="0071765E">
        <w:tc>
          <w:tcPr>
            <w:tcW w:w="9828" w:type="dxa"/>
            <w:gridSpan w:val="4"/>
            <w:tcBorders>
              <w:bottom w:val="nil"/>
            </w:tcBorders>
          </w:tcPr>
          <w:p w:rsidR="009D30BA" w:rsidRDefault="009D30BA" w:rsidP="007176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53A9B">
              <w:rPr>
                <w:color w:val="000000"/>
                <w:sz w:val="28"/>
                <w:szCs w:val="28"/>
              </w:rPr>
              <w:t>пгт Тужа</w:t>
            </w:r>
          </w:p>
          <w:p w:rsidR="009D30BA" w:rsidRPr="00853A9B" w:rsidRDefault="009D30BA" w:rsidP="007176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F1E55" w:rsidRPr="00CF1E55" w:rsidRDefault="00CF1E55" w:rsidP="00CF1E55">
      <w:pPr>
        <w:pStyle w:val="4"/>
        <w:rPr>
          <w:b/>
          <w:sz w:val="28"/>
          <w:szCs w:val="28"/>
        </w:rPr>
      </w:pPr>
      <w:r w:rsidRPr="00CF1E55">
        <w:rPr>
          <w:b/>
          <w:sz w:val="28"/>
          <w:szCs w:val="28"/>
        </w:rPr>
        <w:t xml:space="preserve">Об утверждении муниципальной программы Тужинского муниципального района «Комплексная программа модернизации и реформирования </w:t>
      </w:r>
      <w:r>
        <w:rPr>
          <w:b/>
          <w:sz w:val="28"/>
          <w:szCs w:val="28"/>
        </w:rPr>
        <w:t xml:space="preserve">           </w:t>
      </w:r>
      <w:r w:rsidRPr="00CF1E55">
        <w:rPr>
          <w:b/>
          <w:sz w:val="28"/>
          <w:szCs w:val="28"/>
        </w:rPr>
        <w:t>жилищно – коммунального хозя</w:t>
      </w:r>
      <w:r w:rsidRPr="00CF1E55">
        <w:rPr>
          <w:b/>
          <w:sz w:val="28"/>
          <w:szCs w:val="28"/>
        </w:rPr>
        <w:t>й</w:t>
      </w:r>
      <w:r w:rsidRPr="00CF1E55">
        <w:rPr>
          <w:b/>
          <w:sz w:val="28"/>
          <w:szCs w:val="28"/>
        </w:rPr>
        <w:t>ства» на 2014-2016 годы</w:t>
      </w:r>
    </w:p>
    <w:p w:rsidR="00CF1E55" w:rsidRPr="00025F64" w:rsidRDefault="00CF1E55" w:rsidP="00CF1E55">
      <w:pPr>
        <w:jc w:val="center"/>
        <w:rPr>
          <w:b/>
          <w:sz w:val="28"/>
          <w:szCs w:val="28"/>
        </w:rPr>
      </w:pPr>
    </w:p>
    <w:p w:rsidR="00CF1E55" w:rsidRDefault="00CF1E55" w:rsidP="00CF1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15AF">
        <w:rPr>
          <w:sz w:val="28"/>
          <w:szCs w:val="28"/>
        </w:rPr>
        <w:t>В соответствии с постановлениями администрации Тужинского муниц</w:t>
      </w:r>
      <w:r w:rsidRPr="008015AF">
        <w:rPr>
          <w:sz w:val="28"/>
          <w:szCs w:val="28"/>
        </w:rPr>
        <w:t>и</w:t>
      </w:r>
      <w:r w:rsidRPr="008015AF">
        <w:rPr>
          <w:sz w:val="28"/>
          <w:szCs w:val="28"/>
        </w:rPr>
        <w:t>пального района от 23.07.2013 №410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2015-2016» и от 06.06.2013 №</w:t>
      </w:r>
      <w:r>
        <w:rPr>
          <w:sz w:val="28"/>
          <w:szCs w:val="28"/>
        </w:rPr>
        <w:t xml:space="preserve"> 314</w:t>
      </w:r>
      <w:r w:rsidRPr="008015AF">
        <w:rPr>
          <w:sz w:val="28"/>
          <w:szCs w:val="28"/>
        </w:rPr>
        <w:t xml:space="preserve"> «О разработке, реализации и оценке</w:t>
      </w:r>
      <w:r>
        <w:rPr>
          <w:sz w:val="28"/>
          <w:szCs w:val="28"/>
        </w:rPr>
        <w:t xml:space="preserve"> эффективности</w:t>
      </w:r>
      <w:r w:rsidRPr="008015AF">
        <w:rPr>
          <w:sz w:val="28"/>
          <w:szCs w:val="28"/>
        </w:rPr>
        <w:t xml:space="preserve"> реализации муниципальных пр</w:t>
      </w:r>
      <w:r w:rsidRPr="008015AF">
        <w:rPr>
          <w:sz w:val="28"/>
          <w:szCs w:val="28"/>
        </w:rPr>
        <w:t>о</w:t>
      </w:r>
      <w:r w:rsidRPr="008015AF">
        <w:rPr>
          <w:sz w:val="28"/>
          <w:szCs w:val="28"/>
        </w:rPr>
        <w:t>грамм Тужинского муниципального района» администрация Тужинского мун</w:t>
      </w:r>
      <w:r w:rsidRPr="008015AF">
        <w:rPr>
          <w:sz w:val="28"/>
          <w:szCs w:val="28"/>
        </w:rPr>
        <w:t>и</w:t>
      </w:r>
      <w:r w:rsidRPr="008015AF">
        <w:rPr>
          <w:sz w:val="28"/>
          <w:szCs w:val="28"/>
        </w:rPr>
        <w:t>ципального района  ПОСТАНОВЛЯЕТ:</w:t>
      </w:r>
    </w:p>
    <w:p w:rsidR="00CF1E55" w:rsidRPr="00477F2A" w:rsidRDefault="00CF1E55" w:rsidP="00CF1E55">
      <w:pPr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 w:rsidRPr="00477F2A">
        <w:rPr>
          <w:sz w:val="28"/>
          <w:szCs w:val="28"/>
        </w:rPr>
        <w:t>1. Утвердить муниципальную программу</w:t>
      </w:r>
      <w:r>
        <w:rPr>
          <w:sz w:val="28"/>
          <w:szCs w:val="28"/>
        </w:rPr>
        <w:t xml:space="preserve"> Тужинского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477F2A">
        <w:rPr>
          <w:sz w:val="28"/>
          <w:szCs w:val="28"/>
        </w:rPr>
        <w:t xml:space="preserve"> «Комплексная программа модернизации и реформирования жилищно – ко</w:t>
      </w:r>
      <w:r w:rsidRPr="00477F2A">
        <w:rPr>
          <w:sz w:val="28"/>
          <w:szCs w:val="28"/>
        </w:rPr>
        <w:t>м</w:t>
      </w:r>
      <w:r w:rsidRPr="00477F2A">
        <w:rPr>
          <w:sz w:val="28"/>
          <w:szCs w:val="28"/>
        </w:rPr>
        <w:t>мунальног</w:t>
      </w:r>
      <w:r>
        <w:rPr>
          <w:sz w:val="28"/>
          <w:szCs w:val="28"/>
        </w:rPr>
        <w:t>о</w:t>
      </w:r>
      <w:r w:rsidRPr="00477F2A">
        <w:rPr>
          <w:sz w:val="28"/>
          <w:szCs w:val="28"/>
        </w:rPr>
        <w:t xml:space="preserve"> х</w:t>
      </w:r>
      <w:r w:rsidRPr="00477F2A">
        <w:rPr>
          <w:sz w:val="28"/>
          <w:szCs w:val="28"/>
        </w:rPr>
        <w:t>о</w:t>
      </w:r>
      <w:r w:rsidRPr="00477F2A">
        <w:rPr>
          <w:sz w:val="28"/>
          <w:szCs w:val="28"/>
        </w:rPr>
        <w:t>зяйства» на 2014-2016 годы. Прилагается.</w:t>
      </w:r>
    </w:p>
    <w:p w:rsidR="00CF1E55" w:rsidRPr="008015AF" w:rsidRDefault="00CF1E55" w:rsidP="00CF1E55">
      <w:pPr>
        <w:tabs>
          <w:tab w:val="num" w:pos="2160"/>
        </w:tabs>
        <w:suppressAutoHyphens/>
        <w:autoSpaceDE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8015AF">
        <w:rPr>
          <w:sz w:val="28"/>
          <w:szCs w:val="28"/>
        </w:rPr>
        <w:t>.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F1E55" w:rsidRPr="008015AF" w:rsidRDefault="00CF1E55" w:rsidP="00CF1E55">
      <w:pPr>
        <w:tabs>
          <w:tab w:val="num" w:pos="2160"/>
        </w:tabs>
        <w:suppressAutoHyphens/>
        <w:autoSpaceDE w:val="0"/>
        <w:snapToGrid w:val="0"/>
        <w:jc w:val="both"/>
        <w:rPr>
          <w:sz w:val="28"/>
          <w:szCs w:val="28"/>
        </w:rPr>
      </w:pPr>
      <w:r w:rsidRPr="008015AF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8015AF">
        <w:rPr>
          <w:sz w:val="28"/>
          <w:szCs w:val="28"/>
        </w:rPr>
        <w:t>. Настоящее постановление вступает в силу с 01.01.2014.</w:t>
      </w:r>
    </w:p>
    <w:p w:rsidR="00CF1E55" w:rsidRPr="008015AF" w:rsidRDefault="00CF1E55" w:rsidP="00CF1E55">
      <w:pPr>
        <w:pStyle w:val="heading"/>
        <w:shd w:val="clear" w:color="auto" w:fill="auto"/>
        <w:spacing w:before="0" w:beforeAutospacing="0" w:after="7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15AF">
        <w:rPr>
          <w:sz w:val="28"/>
          <w:szCs w:val="28"/>
        </w:rPr>
        <w:t>. Контроль за исполнением постановления оставляю за собой.</w:t>
      </w:r>
    </w:p>
    <w:p w:rsidR="00CF1E55" w:rsidRPr="008015AF" w:rsidRDefault="00CF1E55" w:rsidP="00CF1E55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администрации </w:t>
      </w:r>
    </w:p>
    <w:p w:rsidR="00CF1E55" w:rsidRPr="008015AF" w:rsidRDefault="00CF1E55" w:rsidP="00CF1E55">
      <w:pPr>
        <w:spacing w:after="360"/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Тужинского муниципального района   </w:t>
      </w:r>
      <w:r>
        <w:rPr>
          <w:color w:val="000000"/>
          <w:sz w:val="28"/>
          <w:szCs w:val="28"/>
        </w:rPr>
        <w:t xml:space="preserve">          </w:t>
      </w:r>
      <w:r w:rsidRPr="008015AF">
        <w:rPr>
          <w:color w:val="000000"/>
          <w:sz w:val="28"/>
          <w:szCs w:val="28"/>
        </w:rPr>
        <w:t xml:space="preserve">  Е.В. Видякина</w:t>
      </w:r>
    </w:p>
    <w:p w:rsidR="009D30BA" w:rsidRDefault="009D30BA" w:rsidP="009901AB">
      <w:pPr>
        <w:pStyle w:val="1"/>
        <w:ind w:left="5670"/>
      </w:pPr>
    </w:p>
    <w:p w:rsidR="009D30BA" w:rsidRDefault="009D30BA" w:rsidP="009D30BA"/>
    <w:p w:rsidR="009D30BA" w:rsidRDefault="009D30BA" w:rsidP="009D30BA"/>
    <w:p w:rsidR="009D30BA" w:rsidRDefault="009D30BA" w:rsidP="009D30BA"/>
    <w:p w:rsidR="009D30BA" w:rsidRDefault="009D30BA" w:rsidP="009D30BA"/>
    <w:p w:rsidR="009D30BA" w:rsidRDefault="009D30BA" w:rsidP="009D30BA"/>
    <w:p w:rsidR="00CF1E55" w:rsidRDefault="00CF1E55" w:rsidP="009D30BA"/>
    <w:p w:rsidR="00CF1E55" w:rsidRDefault="00CF1E55" w:rsidP="009D30BA"/>
    <w:p w:rsidR="00CF1E55" w:rsidRDefault="00CF1E55" w:rsidP="009D30BA"/>
    <w:p w:rsidR="00CF1E55" w:rsidRDefault="00CF1E55" w:rsidP="009D30BA"/>
    <w:p w:rsidR="00CF1E55" w:rsidRDefault="00CF1E55" w:rsidP="009D30BA"/>
    <w:p w:rsidR="009D30BA" w:rsidRDefault="009D30BA" w:rsidP="009D30BA"/>
    <w:p w:rsidR="009D30BA" w:rsidRDefault="009D30BA" w:rsidP="009D30BA"/>
    <w:p w:rsidR="009D30BA" w:rsidRDefault="009D30BA" w:rsidP="009D30BA"/>
    <w:p w:rsidR="009D30BA" w:rsidRDefault="009D30BA" w:rsidP="009D30BA"/>
    <w:p w:rsidR="009D30BA" w:rsidRPr="009D30BA" w:rsidRDefault="009D30BA" w:rsidP="009D30BA"/>
    <w:p w:rsidR="005223CC" w:rsidRPr="004F20E0" w:rsidRDefault="00644BA8" w:rsidP="009901AB">
      <w:pPr>
        <w:pStyle w:val="1"/>
        <w:ind w:left="5670"/>
      </w:pPr>
      <w:r>
        <w:lastRenderedPageBreak/>
        <w:t xml:space="preserve"> </w:t>
      </w:r>
      <w:r w:rsidR="004F20E0">
        <w:t>УТВЕРЖДЕНА</w:t>
      </w:r>
      <w:r w:rsidR="005223CC" w:rsidRPr="004F20E0">
        <w:t>:</w:t>
      </w:r>
    </w:p>
    <w:p w:rsidR="005223CC" w:rsidRPr="004F20E0" w:rsidRDefault="00974D72" w:rsidP="009901AB">
      <w:pPr>
        <w:ind w:left="5670"/>
        <w:rPr>
          <w:sz w:val="24"/>
        </w:rPr>
      </w:pPr>
      <w:r w:rsidRPr="004F20E0">
        <w:rPr>
          <w:sz w:val="24"/>
        </w:rPr>
        <w:t>Постановление администрации</w:t>
      </w:r>
      <w:r w:rsidR="004F20E0" w:rsidRPr="004F20E0">
        <w:rPr>
          <w:sz w:val="24"/>
        </w:rPr>
        <w:t xml:space="preserve"> Тужи</w:t>
      </w:r>
      <w:r w:rsidR="004F20E0" w:rsidRPr="004F20E0">
        <w:rPr>
          <w:sz w:val="24"/>
        </w:rPr>
        <w:t>н</w:t>
      </w:r>
      <w:r w:rsidR="004F20E0" w:rsidRPr="004F20E0">
        <w:rPr>
          <w:sz w:val="24"/>
        </w:rPr>
        <w:t>ского муниципального района</w:t>
      </w:r>
    </w:p>
    <w:p w:rsidR="005223CC" w:rsidRDefault="005C47DA" w:rsidP="009901AB">
      <w:pPr>
        <w:ind w:left="5670"/>
        <w:rPr>
          <w:b/>
          <w:sz w:val="24"/>
        </w:rPr>
      </w:pPr>
      <w:r w:rsidRPr="004F20E0">
        <w:rPr>
          <w:sz w:val="24"/>
        </w:rPr>
        <w:t xml:space="preserve">от </w:t>
      </w:r>
      <w:r w:rsidR="004F20E0" w:rsidRPr="004F20E0">
        <w:rPr>
          <w:sz w:val="24"/>
        </w:rPr>
        <w:t>__</w:t>
      </w:r>
      <w:r w:rsidR="00EB47A5" w:rsidRPr="00EB47A5">
        <w:rPr>
          <w:sz w:val="24"/>
          <w:u w:val="single"/>
        </w:rPr>
        <w:t>11.10.2013</w:t>
      </w:r>
      <w:r w:rsidR="00EB47A5">
        <w:rPr>
          <w:sz w:val="24"/>
        </w:rPr>
        <w:t xml:space="preserve"> </w:t>
      </w:r>
      <w:r w:rsidR="009566AC" w:rsidRPr="004F20E0">
        <w:rPr>
          <w:sz w:val="24"/>
        </w:rPr>
        <w:t xml:space="preserve"> </w:t>
      </w:r>
      <w:r w:rsidR="005223CC" w:rsidRPr="004F20E0">
        <w:rPr>
          <w:sz w:val="24"/>
        </w:rPr>
        <w:t>г</w:t>
      </w:r>
      <w:r w:rsidRPr="004F20E0">
        <w:rPr>
          <w:sz w:val="24"/>
        </w:rPr>
        <w:t xml:space="preserve">. № </w:t>
      </w:r>
      <w:r w:rsidR="004F20E0" w:rsidRPr="004F20E0">
        <w:rPr>
          <w:sz w:val="24"/>
        </w:rPr>
        <w:t>__</w:t>
      </w:r>
      <w:r w:rsidR="00EB47A5" w:rsidRPr="00EB47A5">
        <w:rPr>
          <w:sz w:val="24"/>
          <w:u w:val="single"/>
        </w:rPr>
        <w:t>542</w:t>
      </w:r>
      <w:r w:rsidR="004F20E0" w:rsidRPr="004F20E0">
        <w:rPr>
          <w:sz w:val="24"/>
        </w:rPr>
        <w:t>__</w:t>
      </w:r>
    </w:p>
    <w:p w:rsidR="005223CC" w:rsidRDefault="005223CC">
      <w:pPr>
        <w:rPr>
          <w:sz w:val="24"/>
        </w:rPr>
      </w:pPr>
    </w:p>
    <w:p w:rsidR="005223CC" w:rsidRDefault="005223CC">
      <w:pPr>
        <w:rPr>
          <w:sz w:val="24"/>
        </w:rPr>
      </w:pPr>
    </w:p>
    <w:p w:rsidR="005223CC" w:rsidRDefault="005223CC">
      <w:pPr>
        <w:rPr>
          <w:sz w:val="48"/>
        </w:rPr>
      </w:pPr>
    </w:p>
    <w:p w:rsidR="0042371B" w:rsidRDefault="0042371B">
      <w:pPr>
        <w:rPr>
          <w:sz w:val="48"/>
        </w:rPr>
      </w:pPr>
    </w:p>
    <w:p w:rsidR="0042371B" w:rsidRDefault="0042371B">
      <w:pPr>
        <w:rPr>
          <w:sz w:val="48"/>
        </w:rPr>
      </w:pPr>
    </w:p>
    <w:p w:rsidR="0042371B" w:rsidRDefault="0042371B">
      <w:pPr>
        <w:rPr>
          <w:sz w:val="48"/>
        </w:rPr>
      </w:pPr>
    </w:p>
    <w:p w:rsidR="00222D19" w:rsidRDefault="00DC1FDB">
      <w:pPr>
        <w:pStyle w:val="2"/>
        <w:rPr>
          <w:b/>
          <w:sz w:val="48"/>
          <w:szCs w:val="48"/>
        </w:rPr>
      </w:pPr>
      <w:r w:rsidRPr="004F20E0">
        <w:rPr>
          <w:b/>
          <w:sz w:val="48"/>
          <w:szCs w:val="48"/>
        </w:rPr>
        <w:t>МУНИЦИПАЛЬНАЯ ПРОГРАММА</w:t>
      </w:r>
      <w:r w:rsidR="00F33CA3">
        <w:rPr>
          <w:b/>
          <w:sz w:val="48"/>
          <w:szCs w:val="48"/>
        </w:rPr>
        <w:t xml:space="preserve"> </w:t>
      </w:r>
    </w:p>
    <w:p w:rsidR="005223CC" w:rsidRPr="004F20E0" w:rsidRDefault="00F33CA3">
      <w:pPr>
        <w:pStyle w:val="2"/>
        <w:rPr>
          <w:b/>
          <w:sz w:val="48"/>
          <w:szCs w:val="48"/>
        </w:rPr>
      </w:pPr>
      <w:r>
        <w:rPr>
          <w:b/>
          <w:sz w:val="48"/>
          <w:szCs w:val="48"/>
        </w:rPr>
        <w:t>Тужи</w:t>
      </w:r>
      <w:r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>ского муниципального района</w:t>
      </w:r>
    </w:p>
    <w:p w:rsidR="005223CC" w:rsidRDefault="005223CC"/>
    <w:p w:rsidR="005223CC" w:rsidRDefault="005223CC"/>
    <w:p w:rsidR="0042371B" w:rsidRPr="004F20E0" w:rsidRDefault="005223CC" w:rsidP="004F20E0">
      <w:pPr>
        <w:jc w:val="center"/>
        <w:rPr>
          <w:sz w:val="40"/>
          <w:szCs w:val="40"/>
        </w:rPr>
      </w:pPr>
      <w:r w:rsidRPr="004F20E0">
        <w:rPr>
          <w:sz w:val="40"/>
          <w:szCs w:val="40"/>
        </w:rPr>
        <w:t>«</w:t>
      </w:r>
      <w:r w:rsidR="00F33CA3">
        <w:rPr>
          <w:sz w:val="40"/>
          <w:szCs w:val="40"/>
        </w:rPr>
        <w:t xml:space="preserve">КОМПЛЕКСНАЯ ПРОГРАММА </w:t>
      </w:r>
      <w:r w:rsidR="004F20E0" w:rsidRPr="004F20E0">
        <w:rPr>
          <w:sz w:val="40"/>
          <w:szCs w:val="40"/>
        </w:rPr>
        <w:t>МОДЕРНИЗАЦИ</w:t>
      </w:r>
      <w:r w:rsidR="00F33CA3">
        <w:rPr>
          <w:sz w:val="40"/>
          <w:szCs w:val="40"/>
        </w:rPr>
        <w:t>И</w:t>
      </w:r>
      <w:r w:rsidR="004F20E0" w:rsidRPr="004F20E0">
        <w:rPr>
          <w:sz w:val="40"/>
          <w:szCs w:val="40"/>
        </w:rPr>
        <w:t xml:space="preserve"> И РЕФОРМИРОВАНИ</w:t>
      </w:r>
      <w:r w:rsidR="00F33CA3">
        <w:rPr>
          <w:sz w:val="40"/>
          <w:szCs w:val="40"/>
        </w:rPr>
        <w:t>Я</w:t>
      </w:r>
      <w:r w:rsidR="004F20E0" w:rsidRPr="004F20E0">
        <w:rPr>
          <w:sz w:val="40"/>
          <w:szCs w:val="40"/>
        </w:rPr>
        <w:t xml:space="preserve"> ЖИЛИЩНО-КОММУНАЛЬНОГО Х</w:t>
      </w:r>
      <w:r w:rsidR="004F20E0" w:rsidRPr="004F20E0">
        <w:rPr>
          <w:sz w:val="40"/>
          <w:szCs w:val="40"/>
        </w:rPr>
        <w:t>О</w:t>
      </w:r>
      <w:r w:rsidR="004F20E0" w:rsidRPr="004F20E0">
        <w:rPr>
          <w:sz w:val="40"/>
          <w:szCs w:val="40"/>
        </w:rPr>
        <w:t>ЗЯЙСТВА</w:t>
      </w:r>
      <w:r w:rsidR="00F6280B">
        <w:rPr>
          <w:sz w:val="40"/>
          <w:szCs w:val="40"/>
        </w:rPr>
        <w:t>»</w:t>
      </w:r>
      <w:r w:rsidR="004F20E0" w:rsidRPr="004F20E0">
        <w:rPr>
          <w:sz w:val="40"/>
          <w:szCs w:val="40"/>
        </w:rPr>
        <w:t xml:space="preserve"> </w:t>
      </w:r>
    </w:p>
    <w:p w:rsidR="005223CC" w:rsidRPr="004F20E0" w:rsidRDefault="00411876">
      <w:pPr>
        <w:pStyle w:val="a3"/>
        <w:rPr>
          <w:b w:val="0"/>
          <w:sz w:val="44"/>
          <w:szCs w:val="44"/>
        </w:rPr>
      </w:pPr>
      <w:r w:rsidRPr="004F20E0">
        <w:rPr>
          <w:b w:val="0"/>
          <w:sz w:val="40"/>
          <w:szCs w:val="40"/>
        </w:rPr>
        <w:t xml:space="preserve"> НА</w:t>
      </w:r>
      <w:r w:rsidR="00065E7F" w:rsidRPr="004F20E0">
        <w:rPr>
          <w:b w:val="0"/>
          <w:sz w:val="40"/>
          <w:szCs w:val="40"/>
        </w:rPr>
        <w:t xml:space="preserve"> 201</w:t>
      </w:r>
      <w:r w:rsidR="004F20E0" w:rsidRPr="004F20E0">
        <w:rPr>
          <w:b w:val="0"/>
          <w:sz w:val="40"/>
          <w:szCs w:val="40"/>
        </w:rPr>
        <w:t>4</w:t>
      </w:r>
      <w:r w:rsidR="0042371B" w:rsidRPr="004F20E0">
        <w:rPr>
          <w:b w:val="0"/>
          <w:sz w:val="40"/>
          <w:szCs w:val="40"/>
        </w:rPr>
        <w:t>-20</w:t>
      </w:r>
      <w:r w:rsidR="00065E7F" w:rsidRPr="004F20E0">
        <w:rPr>
          <w:b w:val="0"/>
          <w:sz w:val="40"/>
          <w:szCs w:val="40"/>
        </w:rPr>
        <w:t>1</w:t>
      </w:r>
      <w:r w:rsidR="004F20E0" w:rsidRPr="004F20E0">
        <w:rPr>
          <w:b w:val="0"/>
          <w:sz w:val="40"/>
          <w:szCs w:val="40"/>
        </w:rPr>
        <w:t>6</w:t>
      </w:r>
      <w:r w:rsidR="0042371B" w:rsidRPr="004F20E0">
        <w:rPr>
          <w:b w:val="0"/>
          <w:sz w:val="40"/>
          <w:szCs w:val="40"/>
        </w:rPr>
        <w:t xml:space="preserve"> </w:t>
      </w:r>
      <w:r w:rsidR="005223CC" w:rsidRPr="004F20E0">
        <w:rPr>
          <w:b w:val="0"/>
          <w:sz w:val="40"/>
          <w:szCs w:val="40"/>
        </w:rPr>
        <w:t xml:space="preserve">ГОДЫ </w:t>
      </w: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>
      <w:pPr>
        <w:jc w:val="center"/>
        <w:rPr>
          <w:b/>
          <w:sz w:val="32"/>
        </w:rPr>
      </w:pPr>
    </w:p>
    <w:p w:rsidR="005223CC" w:rsidRDefault="005223CC" w:rsidP="004F20E0">
      <w:pPr>
        <w:rPr>
          <w:b/>
          <w:sz w:val="32"/>
        </w:rPr>
      </w:pPr>
    </w:p>
    <w:p w:rsidR="004F20E0" w:rsidRDefault="004F20E0" w:rsidP="004F20E0">
      <w:pPr>
        <w:rPr>
          <w:b/>
          <w:sz w:val="32"/>
        </w:rPr>
      </w:pPr>
    </w:p>
    <w:p w:rsidR="005C47DA" w:rsidRDefault="005C47DA" w:rsidP="00F33CA3">
      <w:pPr>
        <w:rPr>
          <w:b/>
          <w:sz w:val="32"/>
        </w:rPr>
      </w:pPr>
    </w:p>
    <w:p w:rsidR="005223CC" w:rsidRDefault="005223CC" w:rsidP="0042371B">
      <w:pPr>
        <w:rPr>
          <w:b/>
          <w:sz w:val="32"/>
        </w:rPr>
      </w:pPr>
    </w:p>
    <w:p w:rsidR="009901AB" w:rsidRDefault="009901AB">
      <w:pPr>
        <w:pStyle w:val="a3"/>
        <w:rPr>
          <w:sz w:val="28"/>
        </w:rPr>
      </w:pPr>
    </w:p>
    <w:p w:rsidR="009901AB" w:rsidRDefault="009901AB">
      <w:pPr>
        <w:pStyle w:val="a3"/>
        <w:rPr>
          <w:sz w:val="28"/>
        </w:rPr>
      </w:pPr>
    </w:p>
    <w:p w:rsidR="004F20E0" w:rsidRDefault="000B1D0E" w:rsidP="004F20E0">
      <w:pPr>
        <w:pStyle w:val="a3"/>
        <w:rPr>
          <w:b w:val="0"/>
          <w:sz w:val="28"/>
        </w:rPr>
      </w:pPr>
      <w:r w:rsidRPr="004F20E0">
        <w:rPr>
          <w:b w:val="0"/>
          <w:sz w:val="28"/>
        </w:rPr>
        <w:t xml:space="preserve">п. Тужа </w:t>
      </w:r>
    </w:p>
    <w:p w:rsidR="004F20E0" w:rsidRPr="009D30BA" w:rsidRDefault="000B1D0E" w:rsidP="009D30BA">
      <w:pPr>
        <w:pStyle w:val="a3"/>
        <w:rPr>
          <w:b w:val="0"/>
        </w:rPr>
      </w:pPr>
      <w:r w:rsidRPr="004F20E0">
        <w:rPr>
          <w:b w:val="0"/>
          <w:sz w:val="28"/>
        </w:rPr>
        <w:t>20</w:t>
      </w:r>
      <w:r w:rsidR="004F20E0">
        <w:rPr>
          <w:b w:val="0"/>
          <w:sz w:val="28"/>
        </w:rPr>
        <w:t>13</w:t>
      </w:r>
      <w:r w:rsidR="005223CC" w:rsidRPr="004F20E0">
        <w:rPr>
          <w:b w:val="0"/>
          <w:sz w:val="28"/>
        </w:rPr>
        <w:t xml:space="preserve"> год.</w:t>
      </w:r>
    </w:p>
    <w:p w:rsidR="005223CC" w:rsidRPr="000B0C7B" w:rsidRDefault="002A7EC4" w:rsidP="00936117">
      <w:pPr>
        <w:pStyle w:val="3"/>
        <w:rPr>
          <w:b/>
          <w:szCs w:val="28"/>
        </w:rPr>
      </w:pPr>
      <w:r w:rsidRPr="000B0C7B">
        <w:rPr>
          <w:b/>
          <w:szCs w:val="28"/>
        </w:rPr>
        <w:lastRenderedPageBreak/>
        <w:t xml:space="preserve"> </w:t>
      </w:r>
      <w:r w:rsidR="005223CC" w:rsidRPr="000B0C7B">
        <w:rPr>
          <w:b/>
          <w:szCs w:val="28"/>
        </w:rPr>
        <w:t>ПАСПОРТ</w:t>
      </w:r>
    </w:p>
    <w:p w:rsidR="00141FCC" w:rsidRPr="000B0C7B" w:rsidRDefault="00DC1FDB" w:rsidP="00F6280B">
      <w:pPr>
        <w:pStyle w:val="4"/>
        <w:rPr>
          <w:b/>
          <w:sz w:val="28"/>
          <w:szCs w:val="28"/>
        </w:rPr>
      </w:pPr>
      <w:r w:rsidRPr="000B0C7B">
        <w:rPr>
          <w:b/>
          <w:sz w:val="28"/>
          <w:szCs w:val="28"/>
        </w:rPr>
        <w:t xml:space="preserve">Муниципальной </w:t>
      </w:r>
      <w:r w:rsidR="005223CC" w:rsidRPr="000B0C7B">
        <w:rPr>
          <w:b/>
          <w:sz w:val="28"/>
          <w:szCs w:val="28"/>
        </w:rPr>
        <w:t>программы</w:t>
      </w:r>
      <w:r w:rsidR="004F20E0" w:rsidRPr="000B0C7B">
        <w:rPr>
          <w:b/>
          <w:sz w:val="28"/>
          <w:szCs w:val="28"/>
        </w:rPr>
        <w:t xml:space="preserve"> </w:t>
      </w:r>
      <w:r w:rsidR="00141FCC" w:rsidRPr="000B0C7B">
        <w:rPr>
          <w:b/>
          <w:sz w:val="28"/>
          <w:szCs w:val="28"/>
        </w:rPr>
        <w:t>Тужинского муниципального района</w:t>
      </w:r>
    </w:p>
    <w:p w:rsidR="00141FCC" w:rsidRPr="000B0C7B" w:rsidRDefault="00F6280B" w:rsidP="00F6280B">
      <w:pPr>
        <w:pStyle w:val="4"/>
        <w:rPr>
          <w:b/>
          <w:sz w:val="28"/>
          <w:szCs w:val="28"/>
        </w:rPr>
      </w:pPr>
      <w:r w:rsidRPr="000B0C7B">
        <w:rPr>
          <w:b/>
          <w:sz w:val="28"/>
          <w:szCs w:val="28"/>
        </w:rPr>
        <w:t xml:space="preserve"> </w:t>
      </w:r>
      <w:r w:rsidR="004F20E0" w:rsidRPr="000B0C7B">
        <w:rPr>
          <w:b/>
          <w:sz w:val="28"/>
          <w:szCs w:val="28"/>
        </w:rPr>
        <w:t>«</w:t>
      </w:r>
      <w:r w:rsidR="00F33CA3" w:rsidRPr="000B0C7B">
        <w:rPr>
          <w:b/>
          <w:sz w:val="28"/>
          <w:szCs w:val="28"/>
        </w:rPr>
        <w:t>Комплексная программа модернизации и реформирования</w:t>
      </w:r>
    </w:p>
    <w:p w:rsidR="004F20E0" w:rsidRPr="000B0C7B" w:rsidRDefault="00F6280B" w:rsidP="00F6280B">
      <w:pPr>
        <w:pStyle w:val="4"/>
        <w:rPr>
          <w:b/>
          <w:sz w:val="28"/>
          <w:szCs w:val="28"/>
        </w:rPr>
      </w:pPr>
      <w:r w:rsidRPr="000B0C7B">
        <w:rPr>
          <w:b/>
          <w:sz w:val="28"/>
          <w:szCs w:val="28"/>
        </w:rPr>
        <w:t xml:space="preserve"> жилищно – коммунальног</w:t>
      </w:r>
      <w:r w:rsidR="00F47F18" w:rsidRPr="000B0C7B">
        <w:rPr>
          <w:b/>
          <w:sz w:val="28"/>
          <w:szCs w:val="28"/>
        </w:rPr>
        <w:t>о</w:t>
      </w:r>
      <w:r w:rsidRPr="000B0C7B">
        <w:rPr>
          <w:b/>
          <w:sz w:val="28"/>
          <w:szCs w:val="28"/>
        </w:rPr>
        <w:t xml:space="preserve"> </w:t>
      </w:r>
      <w:r w:rsidR="004F20E0" w:rsidRPr="000B0C7B">
        <w:rPr>
          <w:b/>
          <w:sz w:val="28"/>
          <w:szCs w:val="28"/>
        </w:rPr>
        <w:t>х</w:t>
      </w:r>
      <w:r w:rsidR="004F20E0" w:rsidRPr="000B0C7B">
        <w:rPr>
          <w:b/>
          <w:sz w:val="28"/>
          <w:szCs w:val="28"/>
        </w:rPr>
        <w:t>о</w:t>
      </w:r>
      <w:r w:rsidR="004F20E0" w:rsidRPr="000B0C7B">
        <w:rPr>
          <w:b/>
          <w:sz w:val="28"/>
          <w:szCs w:val="28"/>
        </w:rPr>
        <w:t>зяйства</w:t>
      </w:r>
      <w:r w:rsidR="00F33CA3" w:rsidRPr="000B0C7B">
        <w:rPr>
          <w:b/>
          <w:sz w:val="28"/>
          <w:szCs w:val="28"/>
        </w:rPr>
        <w:t>»</w:t>
      </w:r>
      <w:r w:rsidR="00141FCC" w:rsidRPr="000B0C7B">
        <w:rPr>
          <w:b/>
          <w:sz w:val="28"/>
          <w:szCs w:val="28"/>
        </w:rPr>
        <w:t xml:space="preserve"> на 2014-2016 годы</w:t>
      </w:r>
    </w:p>
    <w:p w:rsidR="005223CC" w:rsidRPr="000B0C7B" w:rsidRDefault="005223CC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915"/>
        <w:gridCol w:w="31"/>
      </w:tblGrid>
      <w:tr w:rsidR="000B1D0E" w:rsidRPr="000B0C7B" w:rsidTr="006A5C2D">
        <w:tc>
          <w:tcPr>
            <w:tcW w:w="3227" w:type="dxa"/>
          </w:tcPr>
          <w:p w:rsidR="000B1D0E" w:rsidRPr="000B0C7B" w:rsidRDefault="00936117" w:rsidP="00936117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Ответственный испо</w:t>
            </w:r>
            <w:r w:rsidRPr="000B0C7B">
              <w:rPr>
                <w:sz w:val="28"/>
                <w:szCs w:val="28"/>
              </w:rPr>
              <w:t>л</w:t>
            </w:r>
            <w:r w:rsidRPr="000B0C7B">
              <w:rPr>
                <w:sz w:val="28"/>
                <w:szCs w:val="28"/>
              </w:rPr>
              <w:t>нитель муниципальной  программы</w:t>
            </w:r>
          </w:p>
        </w:tc>
        <w:tc>
          <w:tcPr>
            <w:tcW w:w="6946" w:type="dxa"/>
            <w:gridSpan w:val="2"/>
          </w:tcPr>
          <w:p w:rsidR="000B1D0E" w:rsidRPr="000B0C7B" w:rsidRDefault="001F217A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Отдел жизнеобеспечения администрации Тужинского</w:t>
            </w:r>
            <w:r w:rsidR="002B6EB8" w:rsidRPr="000B0C7B">
              <w:rPr>
                <w:sz w:val="28"/>
                <w:szCs w:val="28"/>
              </w:rPr>
              <w:t xml:space="preserve"> муниц</w:t>
            </w:r>
            <w:r w:rsidR="002B6EB8" w:rsidRPr="000B0C7B">
              <w:rPr>
                <w:sz w:val="28"/>
                <w:szCs w:val="28"/>
              </w:rPr>
              <w:t>и</w:t>
            </w:r>
            <w:r w:rsidR="002B6EB8" w:rsidRPr="000B0C7B">
              <w:rPr>
                <w:sz w:val="28"/>
                <w:szCs w:val="28"/>
              </w:rPr>
              <w:t>пального</w:t>
            </w:r>
            <w:r w:rsidRPr="000B0C7B">
              <w:rPr>
                <w:sz w:val="28"/>
                <w:szCs w:val="28"/>
              </w:rPr>
              <w:t xml:space="preserve"> района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936117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Соисполнители муниц</w:t>
            </w:r>
            <w:r w:rsidRPr="000B0C7B">
              <w:rPr>
                <w:sz w:val="28"/>
                <w:szCs w:val="28"/>
              </w:rPr>
              <w:t>и</w:t>
            </w:r>
            <w:r w:rsidRPr="000B0C7B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946" w:type="dxa"/>
            <w:gridSpan w:val="2"/>
          </w:tcPr>
          <w:p w:rsidR="00936117" w:rsidRPr="000B0C7B" w:rsidRDefault="00936117" w:rsidP="004A51D6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Администрации городского и сельских поселений Т</w:t>
            </w:r>
            <w:r w:rsidRPr="000B0C7B">
              <w:rPr>
                <w:sz w:val="28"/>
                <w:szCs w:val="28"/>
              </w:rPr>
              <w:t>у</w:t>
            </w:r>
            <w:r w:rsidRPr="000B0C7B">
              <w:rPr>
                <w:sz w:val="28"/>
                <w:szCs w:val="28"/>
              </w:rPr>
              <w:t>жинского района</w:t>
            </w:r>
            <w:r w:rsidRPr="000B0C7B">
              <w:rPr>
                <w:sz w:val="28"/>
                <w:szCs w:val="28"/>
                <w:vertAlign w:val="superscript"/>
              </w:rPr>
              <w:t>*</w:t>
            </w:r>
            <w:r w:rsidRPr="000B0C7B">
              <w:rPr>
                <w:sz w:val="28"/>
                <w:szCs w:val="28"/>
              </w:rPr>
              <w:t>, Тужинское МУП «Коммунал</w:t>
            </w:r>
            <w:r w:rsidRPr="000B0C7B">
              <w:rPr>
                <w:sz w:val="28"/>
                <w:szCs w:val="28"/>
              </w:rPr>
              <w:t>ь</w:t>
            </w:r>
            <w:r w:rsidRPr="000B0C7B">
              <w:rPr>
                <w:sz w:val="28"/>
                <w:szCs w:val="28"/>
              </w:rPr>
              <w:t>щик»*, подрядные организации, выбранные на ко</w:t>
            </w:r>
            <w:r w:rsidRPr="000B0C7B">
              <w:rPr>
                <w:sz w:val="28"/>
                <w:szCs w:val="28"/>
              </w:rPr>
              <w:t>н</w:t>
            </w:r>
            <w:r w:rsidRPr="000B0C7B">
              <w:rPr>
                <w:sz w:val="28"/>
                <w:szCs w:val="28"/>
              </w:rPr>
              <w:t>курсной основе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936117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Наименование подпр</w:t>
            </w:r>
            <w:r w:rsidRPr="000B0C7B">
              <w:rPr>
                <w:sz w:val="28"/>
                <w:szCs w:val="28"/>
              </w:rPr>
              <w:t>о</w:t>
            </w:r>
            <w:r w:rsidRPr="000B0C7B">
              <w:rPr>
                <w:sz w:val="28"/>
                <w:szCs w:val="28"/>
              </w:rPr>
              <w:t>грамм</w:t>
            </w:r>
          </w:p>
        </w:tc>
        <w:tc>
          <w:tcPr>
            <w:tcW w:w="6946" w:type="dxa"/>
            <w:gridSpan w:val="2"/>
          </w:tcPr>
          <w:p w:rsidR="00936117" w:rsidRPr="000B0C7B" w:rsidRDefault="00936117" w:rsidP="004A51D6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отсутствуют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936117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Программно-целевые  инс</w:t>
            </w:r>
            <w:r w:rsidRPr="000B0C7B">
              <w:rPr>
                <w:sz w:val="28"/>
                <w:szCs w:val="28"/>
              </w:rPr>
              <w:t>т</w:t>
            </w:r>
            <w:r w:rsidRPr="000B0C7B">
              <w:rPr>
                <w:sz w:val="28"/>
                <w:szCs w:val="28"/>
              </w:rPr>
              <w:t>рументы</w:t>
            </w:r>
            <w:r w:rsidRPr="000B0C7B">
              <w:rPr>
                <w:sz w:val="28"/>
                <w:szCs w:val="28"/>
              </w:rPr>
              <w:br/>
              <w:t>муниципальной  пр</w:t>
            </w:r>
            <w:r w:rsidRPr="000B0C7B">
              <w:rPr>
                <w:sz w:val="28"/>
                <w:szCs w:val="28"/>
              </w:rPr>
              <w:t>о</w:t>
            </w:r>
            <w:r w:rsidRPr="000B0C7B">
              <w:rPr>
                <w:sz w:val="28"/>
                <w:szCs w:val="28"/>
              </w:rPr>
              <w:t xml:space="preserve">граммы                </w:t>
            </w:r>
          </w:p>
        </w:tc>
        <w:tc>
          <w:tcPr>
            <w:tcW w:w="6946" w:type="dxa"/>
            <w:gridSpan w:val="2"/>
          </w:tcPr>
          <w:p w:rsidR="00EA1B0E" w:rsidRPr="000B0C7B" w:rsidRDefault="00F6280B" w:rsidP="004A51D6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отсутствуют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4A51D6">
            <w:pPr>
              <w:snapToGrid w:val="0"/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Цели муниципальной  пр</w:t>
            </w:r>
            <w:r w:rsidRPr="000B0C7B">
              <w:rPr>
                <w:sz w:val="28"/>
                <w:szCs w:val="28"/>
              </w:rPr>
              <w:t>о</w:t>
            </w:r>
            <w:r w:rsidRPr="000B0C7B">
              <w:rPr>
                <w:sz w:val="28"/>
                <w:szCs w:val="28"/>
              </w:rPr>
              <w:t xml:space="preserve">граммы           </w:t>
            </w:r>
          </w:p>
        </w:tc>
        <w:tc>
          <w:tcPr>
            <w:tcW w:w="6946" w:type="dxa"/>
            <w:gridSpan w:val="2"/>
          </w:tcPr>
          <w:p w:rsidR="00936117" w:rsidRPr="000B0C7B" w:rsidRDefault="00C5067E" w:rsidP="004A51D6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Обеспечение комфортных условий проживания насел</w:t>
            </w:r>
            <w:r w:rsidRPr="000B0C7B">
              <w:rPr>
                <w:sz w:val="28"/>
                <w:szCs w:val="28"/>
              </w:rPr>
              <w:t>е</w:t>
            </w:r>
            <w:r w:rsidRPr="000B0C7B">
              <w:rPr>
                <w:sz w:val="28"/>
                <w:szCs w:val="28"/>
              </w:rPr>
              <w:t>ния района, в том числе оптимизация, развитие и м</w:t>
            </w:r>
            <w:r w:rsidRPr="000B0C7B">
              <w:rPr>
                <w:sz w:val="28"/>
                <w:szCs w:val="28"/>
              </w:rPr>
              <w:t>о</w:t>
            </w:r>
            <w:r w:rsidRPr="000B0C7B">
              <w:rPr>
                <w:sz w:val="28"/>
                <w:szCs w:val="28"/>
              </w:rPr>
              <w:t>дернизация коммунальных систем водоснабжения и водоотведения.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4A51D6">
            <w:pPr>
              <w:snapToGrid w:val="0"/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Задачи муниципальной  пр</w:t>
            </w:r>
            <w:r w:rsidRPr="000B0C7B">
              <w:rPr>
                <w:sz w:val="28"/>
                <w:szCs w:val="28"/>
              </w:rPr>
              <w:t>о</w:t>
            </w:r>
            <w:r w:rsidRPr="000B0C7B">
              <w:rPr>
                <w:sz w:val="28"/>
                <w:szCs w:val="28"/>
              </w:rPr>
              <w:t xml:space="preserve">граммы         </w:t>
            </w:r>
          </w:p>
        </w:tc>
        <w:tc>
          <w:tcPr>
            <w:tcW w:w="6946" w:type="dxa"/>
            <w:gridSpan w:val="2"/>
          </w:tcPr>
          <w:p w:rsidR="005B4FA8" w:rsidRPr="000B0C7B" w:rsidRDefault="005B4FA8" w:rsidP="005B4F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- обеспечение развития жилищного и промышленного стро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тельства;</w:t>
            </w:r>
          </w:p>
          <w:p w:rsidR="005B4FA8" w:rsidRPr="000B0C7B" w:rsidRDefault="005B4FA8" w:rsidP="005B4F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- строительство и модернизация системы коммунал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ной инфр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структуры;</w:t>
            </w:r>
          </w:p>
          <w:p w:rsidR="005B4FA8" w:rsidRPr="000B0C7B" w:rsidRDefault="005B4FA8" w:rsidP="005B4F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предоставляемых коммунальных услуг потребителям;</w:t>
            </w:r>
          </w:p>
          <w:p w:rsidR="00936117" w:rsidRPr="000B0C7B" w:rsidRDefault="005B4FA8" w:rsidP="002D53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53C8" w:rsidRPr="000B0C7B">
              <w:rPr>
                <w:rFonts w:ascii="Times New Roman" w:hAnsi="Times New Roman" w:cs="Times New Roman"/>
                <w:sz w:val="28"/>
                <w:szCs w:val="28"/>
              </w:rPr>
              <w:t>сокращение расходов на содержание бюджетной сф</w:t>
            </w:r>
            <w:r w:rsidR="002D53C8"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D53C8" w:rsidRPr="000B0C7B">
              <w:rPr>
                <w:rFonts w:ascii="Times New Roman" w:hAnsi="Times New Roman" w:cs="Times New Roman"/>
                <w:sz w:val="28"/>
                <w:szCs w:val="28"/>
              </w:rPr>
              <w:t>ры.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4A51D6">
            <w:pPr>
              <w:snapToGrid w:val="0"/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Целевые  показатели  эффе</w:t>
            </w:r>
            <w:r w:rsidRPr="000B0C7B">
              <w:rPr>
                <w:sz w:val="28"/>
                <w:szCs w:val="28"/>
              </w:rPr>
              <w:t>к</w:t>
            </w:r>
            <w:r w:rsidRPr="000B0C7B">
              <w:rPr>
                <w:sz w:val="28"/>
                <w:szCs w:val="28"/>
              </w:rPr>
              <w:t>тивности</w:t>
            </w:r>
            <w:r w:rsidRPr="000B0C7B">
              <w:rPr>
                <w:sz w:val="28"/>
                <w:szCs w:val="28"/>
              </w:rPr>
              <w:br/>
              <w:t>реализации муниц</w:t>
            </w:r>
            <w:r w:rsidRPr="000B0C7B">
              <w:rPr>
                <w:sz w:val="28"/>
                <w:szCs w:val="28"/>
              </w:rPr>
              <w:t>и</w:t>
            </w:r>
            <w:r w:rsidRPr="000B0C7B">
              <w:rPr>
                <w:sz w:val="28"/>
                <w:szCs w:val="28"/>
              </w:rPr>
              <w:t xml:space="preserve">пальной программы     </w:t>
            </w:r>
          </w:p>
        </w:tc>
        <w:tc>
          <w:tcPr>
            <w:tcW w:w="6946" w:type="dxa"/>
            <w:gridSpan w:val="2"/>
          </w:tcPr>
          <w:p w:rsidR="001F7914" w:rsidRPr="000B0C7B" w:rsidRDefault="001F7914" w:rsidP="004C6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- доля потерь тепловой энергии в суммарном объеме отпуска т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пловой энергии;</w:t>
            </w:r>
          </w:p>
          <w:p w:rsidR="001F7914" w:rsidRPr="000B0C7B" w:rsidRDefault="001F7914" w:rsidP="001F791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- доля утечек и неучтенного расхода воды в суммарном объеме воды, поданной в сеть;</w:t>
            </w:r>
          </w:p>
          <w:p w:rsidR="006F6CCD" w:rsidRPr="000B0C7B" w:rsidRDefault="004C6555" w:rsidP="00A906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CCD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w:anchor="Par720" w:tooltip="Ссылка на текущий документ" w:history="1">
              <w:r w:rsidR="00A906DE" w:rsidRPr="000B0C7B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количество</w:t>
              </w:r>
            </w:hyperlink>
            <w:r w:rsidR="00A906DE" w:rsidRPr="000B0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аварий и инцидентов в год на 1 км сетей организаций коммунального комплекса в сфере те</w:t>
            </w:r>
            <w:r w:rsidR="00A906DE" w:rsidRPr="000B0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906DE" w:rsidRPr="000B0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ло- и водоснабжения</w:t>
            </w:r>
            <w:r w:rsidR="001F7914" w:rsidRPr="000B0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6117" w:rsidRPr="000B0C7B" w:rsidTr="006A5C2D">
        <w:tc>
          <w:tcPr>
            <w:tcW w:w="3227" w:type="dxa"/>
          </w:tcPr>
          <w:p w:rsidR="00936117" w:rsidRPr="000B0C7B" w:rsidRDefault="00936117" w:rsidP="00406436">
            <w:pPr>
              <w:snapToGrid w:val="0"/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Сроки реализации  м</w:t>
            </w:r>
            <w:r w:rsidRPr="000B0C7B">
              <w:rPr>
                <w:sz w:val="28"/>
                <w:szCs w:val="28"/>
              </w:rPr>
              <w:t>у</w:t>
            </w:r>
            <w:r w:rsidRPr="000B0C7B">
              <w:rPr>
                <w:sz w:val="28"/>
                <w:szCs w:val="28"/>
              </w:rPr>
              <w:t>ници</w:t>
            </w:r>
            <w:r w:rsidR="00406436">
              <w:rPr>
                <w:sz w:val="28"/>
                <w:szCs w:val="28"/>
              </w:rPr>
              <w:t xml:space="preserve">пальной </w:t>
            </w:r>
            <w:r w:rsidRPr="000B0C7B">
              <w:rPr>
                <w:sz w:val="28"/>
                <w:szCs w:val="28"/>
              </w:rPr>
              <w:t>програ</w:t>
            </w:r>
            <w:r w:rsidRPr="000B0C7B">
              <w:rPr>
                <w:sz w:val="28"/>
                <w:szCs w:val="28"/>
              </w:rPr>
              <w:t>м</w:t>
            </w:r>
            <w:r w:rsidRPr="000B0C7B">
              <w:rPr>
                <w:sz w:val="28"/>
                <w:szCs w:val="28"/>
              </w:rPr>
              <w:t>мы</w:t>
            </w:r>
            <w:r w:rsidR="00F47F18" w:rsidRPr="000B0C7B">
              <w:rPr>
                <w:sz w:val="28"/>
                <w:szCs w:val="28"/>
              </w:rPr>
              <w:t>, этапы</w:t>
            </w:r>
            <w:r w:rsidRPr="000B0C7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946" w:type="dxa"/>
            <w:gridSpan w:val="2"/>
          </w:tcPr>
          <w:p w:rsidR="00936117" w:rsidRPr="000B0C7B" w:rsidRDefault="00936117" w:rsidP="00936117">
            <w:pPr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t>2014-2016 годы</w:t>
            </w:r>
            <w:r w:rsidR="00F47F18" w:rsidRPr="000B0C7B">
              <w:rPr>
                <w:sz w:val="28"/>
                <w:szCs w:val="28"/>
              </w:rPr>
              <w:t>, этапов не содержит</w:t>
            </w:r>
          </w:p>
        </w:tc>
      </w:tr>
      <w:tr w:rsidR="006A5C2D" w:rsidRPr="000B0C7B" w:rsidTr="006A5C2D">
        <w:tc>
          <w:tcPr>
            <w:tcW w:w="3227" w:type="dxa"/>
          </w:tcPr>
          <w:p w:rsidR="006A5C2D" w:rsidRPr="000B0C7B" w:rsidRDefault="006A5C2D" w:rsidP="004064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Объемы  ассигнований му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граммы           </w:t>
            </w:r>
          </w:p>
        </w:tc>
        <w:tc>
          <w:tcPr>
            <w:tcW w:w="6946" w:type="dxa"/>
            <w:gridSpan w:val="2"/>
          </w:tcPr>
          <w:tbl>
            <w:tblPr>
              <w:tblW w:w="6696" w:type="dxa"/>
              <w:tblLayout w:type="fixed"/>
              <w:tblLook w:val="01E0"/>
            </w:tblPr>
            <w:tblGrid>
              <w:gridCol w:w="1873"/>
              <w:gridCol w:w="145"/>
              <w:gridCol w:w="1276"/>
              <w:gridCol w:w="992"/>
              <w:gridCol w:w="992"/>
              <w:gridCol w:w="1418"/>
            </w:tblGrid>
            <w:tr w:rsidR="006A5C2D" w:rsidRPr="000B0C7B" w:rsidTr="00723757">
              <w:trPr>
                <w:trHeight w:val="348"/>
              </w:trPr>
              <w:tc>
                <w:tcPr>
                  <w:tcW w:w="2018" w:type="dxa"/>
                  <w:gridSpan w:val="2"/>
                </w:tcPr>
                <w:p w:rsidR="006A5C2D" w:rsidRPr="000B0C7B" w:rsidRDefault="006A5C2D" w:rsidP="002D1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6A5C2D" w:rsidRPr="000B0C7B" w:rsidRDefault="006A5C2D" w:rsidP="006A5C2D">
                  <w:pPr>
                    <w:pStyle w:val="ConsPlusNonformat"/>
                    <w:spacing w:after="200" w:line="276" w:lineRule="auto"/>
                    <w:ind w:right="-29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2014 г</w:t>
                  </w:r>
                </w:p>
              </w:tc>
              <w:tc>
                <w:tcPr>
                  <w:tcW w:w="992" w:type="dxa"/>
                </w:tcPr>
                <w:p w:rsidR="006A5C2D" w:rsidRPr="000B0C7B" w:rsidRDefault="006A5C2D" w:rsidP="006A5C2D">
                  <w:pPr>
                    <w:pStyle w:val="ConsPlusNonformat"/>
                    <w:spacing w:after="200" w:line="276" w:lineRule="auto"/>
                    <w:ind w:right="-29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2015г</w:t>
                  </w:r>
                </w:p>
              </w:tc>
              <w:tc>
                <w:tcPr>
                  <w:tcW w:w="992" w:type="dxa"/>
                </w:tcPr>
                <w:p w:rsidR="006A5C2D" w:rsidRPr="000B0C7B" w:rsidRDefault="006A5C2D" w:rsidP="006A5C2D">
                  <w:pPr>
                    <w:pStyle w:val="ConsPlusNonformat"/>
                    <w:ind w:right="-29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2016г</w:t>
                  </w:r>
                </w:p>
              </w:tc>
              <w:tc>
                <w:tcPr>
                  <w:tcW w:w="1418" w:type="dxa"/>
                </w:tcPr>
                <w:p w:rsidR="006A5C2D" w:rsidRPr="000B0C7B" w:rsidRDefault="006A5C2D" w:rsidP="002D18F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6A5C2D" w:rsidRPr="000B0C7B" w:rsidTr="00723757">
              <w:tc>
                <w:tcPr>
                  <w:tcW w:w="2018" w:type="dxa"/>
                  <w:gridSpan w:val="2"/>
                </w:tcPr>
                <w:p w:rsidR="006A5C2D" w:rsidRPr="000B0C7B" w:rsidRDefault="006A5C2D" w:rsidP="002D1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6A5C2D" w:rsidRPr="000B0C7B" w:rsidRDefault="003B1D67" w:rsidP="002D18FC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2575</w:t>
                  </w:r>
                  <w:r w:rsidR="00723757"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6A5C2D" w:rsidRPr="000B0C7B" w:rsidRDefault="003B1D67" w:rsidP="002D18FC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2540</w:t>
                  </w:r>
                  <w:r w:rsidR="00723757"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6A5C2D" w:rsidRPr="000B0C7B" w:rsidRDefault="003B1D67" w:rsidP="002D18F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119</w:t>
                  </w:r>
                  <w:r w:rsidR="00723757"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6A5C2D" w:rsidRPr="000B0C7B" w:rsidRDefault="003B1D67" w:rsidP="002D18F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6305</w:t>
                  </w:r>
                  <w:r w:rsidR="00723757"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6A5C2D" w:rsidRPr="000B0C7B" w:rsidTr="00723757">
              <w:tc>
                <w:tcPr>
                  <w:tcW w:w="2018" w:type="dxa"/>
                  <w:gridSpan w:val="2"/>
                </w:tcPr>
                <w:p w:rsidR="006A5C2D" w:rsidRPr="000B0C7B" w:rsidRDefault="006A5C2D" w:rsidP="002D1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Районный бюджет</w:t>
                  </w:r>
                </w:p>
              </w:tc>
              <w:tc>
                <w:tcPr>
                  <w:tcW w:w="1276" w:type="dxa"/>
                </w:tcPr>
                <w:p w:rsidR="006A5C2D" w:rsidRPr="000B0C7B" w:rsidRDefault="00723757" w:rsidP="002D18FC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A5C2D" w:rsidRPr="000B0C7B" w:rsidRDefault="00723757" w:rsidP="002D18FC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400,0</w:t>
                  </w:r>
                </w:p>
              </w:tc>
              <w:tc>
                <w:tcPr>
                  <w:tcW w:w="992" w:type="dxa"/>
                </w:tcPr>
                <w:p w:rsidR="006A5C2D" w:rsidRPr="000B0C7B" w:rsidRDefault="00723757" w:rsidP="002D18F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6A5C2D"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00,0</w:t>
                  </w:r>
                </w:p>
              </w:tc>
              <w:tc>
                <w:tcPr>
                  <w:tcW w:w="1418" w:type="dxa"/>
                </w:tcPr>
                <w:p w:rsidR="006A5C2D" w:rsidRPr="000B0C7B" w:rsidRDefault="00723757" w:rsidP="002D18F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  <w:r w:rsidR="006A5C2D"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6A5C2D" w:rsidRPr="000B0C7B" w:rsidTr="00723757">
              <w:tc>
                <w:tcPr>
                  <w:tcW w:w="1873" w:type="dxa"/>
                </w:tcPr>
                <w:p w:rsidR="006A5C2D" w:rsidRPr="000B0C7B" w:rsidRDefault="006A5C2D" w:rsidP="002D1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Бюджеты п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селений</w:t>
                  </w:r>
                </w:p>
              </w:tc>
              <w:tc>
                <w:tcPr>
                  <w:tcW w:w="1421" w:type="dxa"/>
                  <w:gridSpan w:val="2"/>
                </w:tcPr>
                <w:p w:rsidR="006A5C2D" w:rsidRPr="000B0C7B" w:rsidRDefault="003B1D67" w:rsidP="002D18FC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390</w:t>
                  </w:r>
                  <w:r w:rsidR="00723757"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6A5C2D" w:rsidRPr="000B0C7B" w:rsidRDefault="003B1D67" w:rsidP="002D18FC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370</w:t>
                  </w:r>
                  <w:r w:rsidR="00723757"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6A5C2D" w:rsidRPr="000B0C7B" w:rsidRDefault="006A5C2D" w:rsidP="0072375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723757"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:rsidR="006A5C2D" w:rsidRPr="000B0C7B" w:rsidRDefault="00723757" w:rsidP="002D18F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1040,0</w:t>
                  </w:r>
                </w:p>
              </w:tc>
            </w:tr>
            <w:tr w:rsidR="006A5C2D" w:rsidRPr="000B0C7B" w:rsidTr="00723757">
              <w:tc>
                <w:tcPr>
                  <w:tcW w:w="1873" w:type="dxa"/>
                </w:tcPr>
                <w:p w:rsidR="006A5C2D" w:rsidRPr="000B0C7B" w:rsidRDefault="006A5C2D" w:rsidP="002D18FC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Внебюдже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ные источн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</w:t>
                  </w:r>
                </w:p>
              </w:tc>
              <w:tc>
                <w:tcPr>
                  <w:tcW w:w="1421" w:type="dxa"/>
                  <w:gridSpan w:val="2"/>
                </w:tcPr>
                <w:p w:rsidR="006A5C2D" w:rsidRPr="000B0C7B" w:rsidRDefault="003B1D67" w:rsidP="002D18FC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135</w:t>
                  </w:r>
                  <w:r w:rsidR="00723757"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6A5C2D" w:rsidRPr="000B0C7B" w:rsidRDefault="003B1D67" w:rsidP="002D18FC">
                  <w:pPr>
                    <w:pStyle w:val="ConsPlusNonformat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260</w:t>
                  </w:r>
                  <w:r w:rsidR="00723757"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6A5C2D" w:rsidRPr="000B0C7B" w:rsidRDefault="00723757" w:rsidP="002D18F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220,0</w:t>
                  </w:r>
                </w:p>
              </w:tc>
              <w:tc>
                <w:tcPr>
                  <w:tcW w:w="1418" w:type="dxa"/>
                </w:tcPr>
                <w:p w:rsidR="006A5C2D" w:rsidRPr="000B0C7B" w:rsidRDefault="00723757" w:rsidP="002D18F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C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615,0</w:t>
                  </w:r>
                </w:p>
              </w:tc>
            </w:tr>
          </w:tbl>
          <w:p w:rsidR="006A5C2D" w:rsidRPr="000B0C7B" w:rsidRDefault="006A5C2D" w:rsidP="002D18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117" w:rsidRPr="000B0C7B" w:rsidTr="006A5C2D">
        <w:trPr>
          <w:gridAfter w:val="1"/>
          <w:wAfter w:w="31" w:type="dxa"/>
        </w:trPr>
        <w:tc>
          <w:tcPr>
            <w:tcW w:w="3227" w:type="dxa"/>
          </w:tcPr>
          <w:p w:rsidR="00936117" w:rsidRPr="000B0C7B" w:rsidRDefault="00936117" w:rsidP="004A51D6">
            <w:pPr>
              <w:snapToGrid w:val="0"/>
              <w:rPr>
                <w:sz w:val="28"/>
                <w:szCs w:val="28"/>
              </w:rPr>
            </w:pPr>
            <w:r w:rsidRPr="000B0C7B">
              <w:rPr>
                <w:sz w:val="28"/>
                <w:szCs w:val="28"/>
              </w:rPr>
              <w:lastRenderedPageBreak/>
              <w:t>Ожидаемые конечные р</w:t>
            </w:r>
            <w:r w:rsidRPr="000B0C7B">
              <w:rPr>
                <w:sz w:val="28"/>
                <w:szCs w:val="28"/>
              </w:rPr>
              <w:t>е</w:t>
            </w:r>
            <w:r w:rsidRPr="000B0C7B">
              <w:rPr>
                <w:sz w:val="28"/>
                <w:szCs w:val="28"/>
              </w:rPr>
              <w:t>зультаты  реализации</w:t>
            </w:r>
            <w:r w:rsidRPr="000B0C7B">
              <w:rPr>
                <w:sz w:val="28"/>
                <w:szCs w:val="28"/>
              </w:rPr>
              <w:br/>
              <w:t>муниципальной пр</w:t>
            </w:r>
            <w:r w:rsidRPr="000B0C7B">
              <w:rPr>
                <w:sz w:val="28"/>
                <w:szCs w:val="28"/>
              </w:rPr>
              <w:t>о</w:t>
            </w:r>
            <w:r w:rsidRPr="000B0C7B">
              <w:rPr>
                <w:sz w:val="28"/>
                <w:szCs w:val="28"/>
              </w:rPr>
              <w:t xml:space="preserve">граммы                </w:t>
            </w:r>
          </w:p>
        </w:tc>
        <w:tc>
          <w:tcPr>
            <w:tcW w:w="6915" w:type="dxa"/>
          </w:tcPr>
          <w:p w:rsidR="006F6CCD" w:rsidRPr="000B0C7B" w:rsidRDefault="001F7914" w:rsidP="006F6C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F6CCD" w:rsidRPr="000B0C7B">
              <w:rPr>
                <w:rFonts w:ascii="Times New Roman" w:hAnsi="Times New Roman" w:cs="Times New Roman"/>
                <w:sz w:val="28"/>
                <w:szCs w:val="28"/>
              </w:rPr>
              <w:t>снижение потерь тепла в теплотрассах до 8%;</w:t>
            </w:r>
          </w:p>
          <w:p w:rsidR="006F6CCD" w:rsidRPr="000B0C7B" w:rsidRDefault="006F6CCD" w:rsidP="006F6CC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уровня потерь воды до </w:t>
            </w:r>
            <w:r w:rsidR="00647F50" w:rsidRPr="000B0C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36117" w:rsidRPr="000B0C7B" w:rsidRDefault="006F6CCD" w:rsidP="00F4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7F18" w:rsidRPr="000B0C7B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F47F18" w:rsidRPr="000B0C7B">
              <w:rPr>
                <w:rFonts w:ascii="Times New Roman" w:hAnsi="Times New Roman" w:cs="Times New Roman"/>
                <w:sz w:val="28"/>
                <w:szCs w:val="28"/>
              </w:rPr>
              <w:t>личества</w:t>
            </w:r>
            <w:r w:rsidR="00A53D4A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аварий и инцидентов организ</w:t>
            </w:r>
            <w:r w:rsidR="00A53D4A"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3D4A" w:rsidRPr="000B0C7B">
              <w:rPr>
                <w:rFonts w:ascii="Times New Roman" w:hAnsi="Times New Roman" w:cs="Times New Roman"/>
                <w:sz w:val="28"/>
                <w:szCs w:val="28"/>
              </w:rPr>
              <w:t>ций ко</w:t>
            </w:r>
            <w:r w:rsidR="00A53D4A" w:rsidRPr="000B0C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53D4A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мунального </w:t>
            </w:r>
            <w:r w:rsidR="00F47F18" w:rsidRPr="000B0C7B">
              <w:rPr>
                <w:rFonts w:ascii="Times New Roman" w:hAnsi="Times New Roman" w:cs="Times New Roman"/>
                <w:sz w:val="28"/>
                <w:szCs w:val="28"/>
              </w:rPr>
              <w:t>комплекса до 0,35</w:t>
            </w:r>
            <w:r w:rsidR="00647F50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единицы</w:t>
            </w:r>
            <w:r w:rsidR="00F47F18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в год на 1 км сетей.</w:t>
            </w:r>
          </w:p>
        </w:tc>
      </w:tr>
    </w:tbl>
    <w:p w:rsidR="002D53C8" w:rsidRPr="000B0C7B" w:rsidRDefault="002D53C8" w:rsidP="00FC0521">
      <w:pPr>
        <w:rPr>
          <w:sz w:val="28"/>
          <w:szCs w:val="28"/>
        </w:rPr>
      </w:pPr>
    </w:p>
    <w:p w:rsidR="00F33CA3" w:rsidRPr="000B0C7B" w:rsidRDefault="001F7914" w:rsidP="00F33CA3">
      <w:pPr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  <w:r w:rsidRPr="000B0C7B">
        <w:rPr>
          <w:b/>
          <w:sz w:val="28"/>
          <w:szCs w:val="28"/>
        </w:rPr>
        <w:t>1</w:t>
      </w:r>
      <w:r w:rsidR="002A7EC4" w:rsidRPr="000B0C7B">
        <w:rPr>
          <w:b/>
          <w:sz w:val="28"/>
          <w:szCs w:val="28"/>
        </w:rPr>
        <w:t xml:space="preserve">. </w:t>
      </w:r>
      <w:r w:rsidR="00F33CA3" w:rsidRPr="000B0C7B">
        <w:rPr>
          <w:b/>
          <w:bCs/>
          <w:sz w:val="28"/>
          <w:szCs w:val="28"/>
        </w:rPr>
        <w:t>Общая характеристика сферы реализации муниципальной   пр</w:t>
      </w:r>
      <w:r w:rsidR="00F33CA3" w:rsidRPr="000B0C7B">
        <w:rPr>
          <w:b/>
          <w:bCs/>
          <w:sz w:val="28"/>
          <w:szCs w:val="28"/>
        </w:rPr>
        <w:t>о</w:t>
      </w:r>
      <w:r w:rsidR="00F33CA3" w:rsidRPr="000B0C7B">
        <w:rPr>
          <w:b/>
          <w:bCs/>
          <w:sz w:val="28"/>
          <w:szCs w:val="28"/>
        </w:rPr>
        <w:t>граммы, в том числе формулировки основных проблем в указанной сфере</w:t>
      </w:r>
    </w:p>
    <w:p w:rsidR="002A7EC4" w:rsidRPr="000B0C7B" w:rsidRDefault="00F33CA3" w:rsidP="00F33CA3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0B0C7B">
        <w:rPr>
          <w:b/>
          <w:bCs/>
          <w:sz w:val="28"/>
          <w:szCs w:val="28"/>
        </w:rPr>
        <w:t xml:space="preserve"> и прогноз ее разв</w:t>
      </w:r>
      <w:r w:rsidRPr="000B0C7B">
        <w:rPr>
          <w:b/>
          <w:bCs/>
          <w:sz w:val="28"/>
          <w:szCs w:val="28"/>
        </w:rPr>
        <w:t>и</w:t>
      </w:r>
      <w:r w:rsidRPr="000B0C7B">
        <w:rPr>
          <w:b/>
          <w:bCs/>
          <w:sz w:val="28"/>
          <w:szCs w:val="28"/>
        </w:rPr>
        <w:t>тия</w:t>
      </w:r>
    </w:p>
    <w:p w:rsidR="00310CAB" w:rsidRPr="000B0C7B" w:rsidRDefault="00310CAB" w:rsidP="00F638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6E2E" w:rsidRPr="000B0C7B" w:rsidRDefault="005223CC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Настоящая программа включает в себя комплекс мероприятий, повыша</w:t>
      </w:r>
      <w:r w:rsidRPr="000B0C7B">
        <w:rPr>
          <w:rFonts w:ascii="Times New Roman" w:hAnsi="Times New Roman" w:cs="Times New Roman"/>
          <w:sz w:val="28"/>
          <w:szCs w:val="28"/>
        </w:rPr>
        <w:t>ю</w:t>
      </w:r>
      <w:r w:rsidRPr="000B0C7B">
        <w:rPr>
          <w:rFonts w:ascii="Times New Roman" w:hAnsi="Times New Roman" w:cs="Times New Roman"/>
          <w:sz w:val="28"/>
          <w:szCs w:val="28"/>
        </w:rPr>
        <w:t>щих</w:t>
      </w:r>
      <w:r w:rsidR="00AF1242" w:rsidRPr="000B0C7B">
        <w:rPr>
          <w:rFonts w:ascii="Times New Roman" w:hAnsi="Times New Roman" w:cs="Times New Roman"/>
          <w:sz w:val="28"/>
          <w:szCs w:val="28"/>
        </w:rPr>
        <w:t xml:space="preserve"> </w:t>
      </w:r>
      <w:r w:rsidRPr="000B0C7B">
        <w:rPr>
          <w:rFonts w:ascii="Times New Roman" w:hAnsi="Times New Roman" w:cs="Times New Roman"/>
          <w:sz w:val="28"/>
          <w:szCs w:val="28"/>
        </w:rPr>
        <w:t>эффективность, устойчивость и надежность функционирования коммун</w:t>
      </w:r>
      <w:r w:rsidR="00FC0521" w:rsidRPr="000B0C7B">
        <w:rPr>
          <w:rFonts w:ascii="Times New Roman" w:hAnsi="Times New Roman" w:cs="Times New Roman"/>
          <w:sz w:val="28"/>
          <w:szCs w:val="28"/>
        </w:rPr>
        <w:t>ал</w:t>
      </w:r>
      <w:r w:rsidR="00FC0521" w:rsidRPr="000B0C7B">
        <w:rPr>
          <w:rFonts w:ascii="Times New Roman" w:hAnsi="Times New Roman" w:cs="Times New Roman"/>
          <w:sz w:val="28"/>
          <w:szCs w:val="28"/>
        </w:rPr>
        <w:t>ь</w:t>
      </w:r>
      <w:r w:rsidR="00FC0521" w:rsidRPr="000B0C7B">
        <w:rPr>
          <w:rFonts w:ascii="Times New Roman" w:hAnsi="Times New Roman" w:cs="Times New Roman"/>
          <w:sz w:val="28"/>
          <w:szCs w:val="28"/>
        </w:rPr>
        <w:t>ных систем жизн</w:t>
      </w:r>
      <w:r w:rsidR="00CB6B4A" w:rsidRPr="000B0C7B">
        <w:rPr>
          <w:rFonts w:ascii="Times New Roman" w:hAnsi="Times New Roman" w:cs="Times New Roman"/>
          <w:sz w:val="28"/>
          <w:szCs w:val="28"/>
        </w:rPr>
        <w:t>еобеспеч</w:t>
      </w:r>
      <w:r w:rsidR="00CB6B4A" w:rsidRPr="000B0C7B">
        <w:rPr>
          <w:rFonts w:ascii="Times New Roman" w:hAnsi="Times New Roman" w:cs="Times New Roman"/>
          <w:sz w:val="28"/>
          <w:szCs w:val="28"/>
        </w:rPr>
        <w:t>е</w:t>
      </w:r>
      <w:r w:rsidR="00CB6B4A" w:rsidRPr="000B0C7B">
        <w:rPr>
          <w:rFonts w:ascii="Times New Roman" w:hAnsi="Times New Roman" w:cs="Times New Roman"/>
          <w:sz w:val="28"/>
          <w:szCs w:val="28"/>
        </w:rPr>
        <w:t>ния, а также обеспечени</w:t>
      </w:r>
      <w:r w:rsidR="00FC0521" w:rsidRPr="000B0C7B">
        <w:rPr>
          <w:rFonts w:ascii="Times New Roman" w:hAnsi="Times New Roman" w:cs="Times New Roman"/>
          <w:sz w:val="28"/>
          <w:szCs w:val="28"/>
        </w:rPr>
        <w:t>е комфортных и безопасных условий</w:t>
      </w:r>
      <w:r w:rsidRPr="000B0C7B">
        <w:rPr>
          <w:rFonts w:ascii="Times New Roman" w:hAnsi="Times New Roman" w:cs="Times New Roman"/>
          <w:sz w:val="28"/>
          <w:szCs w:val="28"/>
        </w:rPr>
        <w:t xml:space="preserve"> проживания людей. Программа предусматривает как решение задач </w:t>
      </w:r>
      <w:r w:rsidR="00F47F18" w:rsidRPr="000B0C7B">
        <w:rPr>
          <w:rFonts w:ascii="Times New Roman" w:hAnsi="Times New Roman" w:cs="Times New Roman"/>
          <w:sz w:val="28"/>
          <w:szCs w:val="28"/>
        </w:rPr>
        <w:t>сн</w:t>
      </w:r>
      <w:r w:rsidR="00F47F18" w:rsidRPr="000B0C7B">
        <w:rPr>
          <w:rFonts w:ascii="Times New Roman" w:hAnsi="Times New Roman" w:cs="Times New Roman"/>
          <w:sz w:val="28"/>
          <w:szCs w:val="28"/>
        </w:rPr>
        <w:t>и</w:t>
      </w:r>
      <w:r w:rsidR="00F47F18" w:rsidRPr="000B0C7B">
        <w:rPr>
          <w:rFonts w:ascii="Times New Roman" w:hAnsi="Times New Roman" w:cs="Times New Roman"/>
          <w:sz w:val="28"/>
          <w:szCs w:val="28"/>
        </w:rPr>
        <w:t>жения</w:t>
      </w:r>
      <w:r w:rsidRPr="000B0C7B">
        <w:rPr>
          <w:rFonts w:ascii="Times New Roman" w:hAnsi="Times New Roman" w:cs="Times New Roman"/>
          <w:sz w:val="28"/>
          <w:szCs w:val="28"/>
        </w:rPr>
        <w:t xml:space="preserve"> сверхнормативного износа основных фондов, внедрение ресурсосберега</w:t>
      </w:r>
      <w:r w:rsidRPr="000B0C7B">
        <w:rPr>
          <w:rFonts w:ascii="Times New Roman" w:hAnsi="Times New Roman" w:cs="Times New Roman"/>
          <w:sz w:val="28"/>
          <w:szCs w:val="28"/>
        </w:rPr>
        <w:t>ю</w:t>
      </w:r>
      <w:r w:rsidRPr="000B0C7B">
        <w:rPr>
          <w:rFonts w:ascii="Times New Roman" w:hAnsi="Times New Roman" w:cs="Times New Roman"/>
          <w:sz w:val="28"/>
          <w:szCs w:val="28"/>
        </w:rPr>
        <w:t>щих технологий, так и разработку и широкое внедрение мер по стимулированию эффективного и рационального хозяйствования жилищно-коммунальных пре</w:t>
      </w:r>
      <w:r w:rsidRPr="000B0C7B">
        <w:rPr>
          <w:rFonts w:ascii="Times New Roman" w:hAnsi="Times New Roman" w:cs="Times New Roman"/>
          <w:sz w:val="28"/>
          <w:szCs w:val="28"/>
        </w:rPr>
        <w:t>д</w:t>
      </w:r>
      <w:r w:rsidRPr="000B0C7B">
        <w:rPr>
          <w:rFonts w:ascii="Times New Roman" w:hAnsi="Times New Roman" w:cs="Times New Roman"/>
          <w:sz w:val="28"/>
          <w:szCs w:val="28"/>
        </w:rPr>
        <w:t>приятий, максимального использования ими всех доступных ресурсов, включая собственные, для решения задач надежного и устойчивого обслуживания потр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 xml:space="preserve">бителей. В результате </w:t>
      </w:r>
      <w:r w:rsidR="002D4A6B" w:rsidRPr="000B0C7B">
        <w:rPr>
          <w:rFonts w:ascii="Times New Roman" w:hAnsi="Times New Roman" w:cs="Times New Roman"/>
          <w:sz w:val="28"/>
          <w:szCs w:val="28"/>
        </w:rPr>
        <w:t xml:space="preserve">решения этих </w:t>
      </w:r>
      <w:r w:rsidRPr="000B0C7B">
        <w:rPr>
          <w:rFonts w:ascii="Times New Roman" w:hAnsi="Times New Roman" w:cs="Times New Roman"/>
          <w:sz w:val="28"/>
          <w:szCs w:val="28"/>
        </w:rPr>
        <w:t>задач повысится качество жилищно-коммунального обслуживания населения, эффективность и наде</w:t>
      </w:r>
      <w:r w:rsidRPr="000B0C7B">
        <w:rPr>
          <w:rFonts w:ascii="Times New Roman" w:hAnsi="Times New Roman" w:cs="Times New Roman"/>
          <w:sz w:val="28"/>
          <w:szCs w:val="28"/>
        </w:rPr>
        <w:t>ж</w:t>
      </w:r>
      <w:r w:rsidRPr="000B0C7B">
        <w:rPr>
          <w:rFonts w:ascii="Times New Roman" w:hAnsi="Times New Roman" w:cs="Times New Roman"/>
          <w:sz w:val="28"/>
          <w:szCs w:val="28"/>
        </w:rPr>
        <w:t xml:space="preserve">ность работы систем </w:t>
      </w:r>
      <w:r w:rsidR="00F47F18" w:rsidRPr="000B0C7B"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0B0C7B">
        <w:rPr>
          <w:rFonts w:ascii="Times New Roman" w:hAnsi="Times New Roman" w:cs="Times New Roman"/>
          <w:sz w:val="28"/>
          <w:szCs w:val="28"/>
        </w:rPr>
        <w:t>, водоснабжения и канализации.</w:t>
      </w:r>
    </w:p>
    <w:p w:rsidR="002A7EC4" w:rsidRPr="000B0C7B" w:rsidRDefault="002A7EC4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развития коммунальной и</w:t>
      </w:r>
      <w:r w:rsidRPr="000B0C7B">
        <w:rPr>
          <w:rFonts w:ascii="Times New Roman" w:hAnsi="Times New Roman" w:cs="Times New Roman"/>
          <w:sz w:val="28"/>
          <w:szCs w:val="28"/>
        </w:rPr>
        <w:t>н</w:t>
      </w:r>
      <w:r w:rsidRPr="000B0C7B">
        <w:rPr>
          <w:rFonts w:ascii="Times New Roman" w:hAnsi="Times New Roman" w:cs="Times New Roman"/>
          <w:sz w:val="28"/>
          <w:szCs w:val="28"/>
        </w:rPr>
        <w:t>фраструктуры (т.е. объектов электроснабжения, теплоснабжения, водоснабжения, вод</w:t>
      </w:r>
      <w:r w:rsidR="00310CAB" w:rsidRPr="000B0C7B">
        <w:rPr>
          <w:rFonts w:ascii="Times New Roman" w:hAnsi="Times New Roman" w:cs="Times New Roman"/>
          <w:sz w:val="28"/>
          <w:szCs w:val="28"/>
        </w:rPr>
        <w:t>оотведения, очистки сточных вод</w:t>
      </w:r>
      <w:r w:rsidRPr="000B0C7B">
        <w:rPr>
          <w:rFonts w:ascii="Times New Roman" w:hAnsi="Times New Roman" w:cs="Times New Roman"/>
          <w:sz w:val="28"/>
          <w:szCs w:val="28"/>
        </w:rPr>
        <w:t>) в соответствии с потребностями промы</w:t>
      </w:r>
      <w:r w:rsidRPr="000B0C7B">
        <w:rPr>
          <w:rFonts w:ascii="Times New Roman" w:hAnsi="Times New Roman" w:cs="Times New Roman"/>
          <w:sz w:val="28"/>
          <w:szCs w:val="28"/>
        </w:rPr>
        <w:t>ш</w:t>
      </w:r>
      <w:r w:rsidRPr="000B0C7B">
        <w:rPr>
          <w:rFonts w:ascii="Times New Roman" w:hAnsi="Times New Roman" w:cs="Times New Roman"/>
          <w:sz w:val="28"/>
          <w:szCs w:val="28"/>
        </w:rPr>
        <w:t>ленного, жилищного строительства, в целях повышения качества услуг и улучш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ния экологии. Основу документа составляет система программных мероприятий по различным направлениям развития коммунальной инфраструктуры. Програ</w:t>
      </w:r>
      <w:r w:rsidRPr="000B0C7B">
        <w:rPr>
          <w:rFonts w:ascii="Times New Roman" w:hAnsi="Times New Roman" w:cs="Times New Roman"/>
          <w:sz w:val="28"/>
          <w:szCs w:val="28"/>
        </w:rPr>
        <w:t>м</w:t>
      </w:r>
      <w:r w:rsidRPr="000B0C7B">
        <w:rPr>
          <w:rFonts w:ascii="Times New Roman" w:hAnsi="Times New Roman" w:cs="Times New Roman"/>
          <w:sz w:val="28"/>
          <w:szCs w:val="28"/>
        </w:rPr>
        <w:t>мой определены ресурсное обеспечение и механизмы реализации основных ее н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правлений.</w:t>
      </w:r>
    </w:p>
    <w:p w:rsidR="0021076E" w:rsidRPr="000B0C7B" w:rsidRDefault="001B0061" w:rsidP="001F79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21076E" w:rsidRPr="000B0C7B">
        <w:rPr>
          <w:rFonts w:ascii="Times New Roman" w:hAnsi="Times New Roman" w:cs="Times New Roman"/>
          <w:sz w:val="28"/>
          <w:szCs w:val="28"/>
        </w:rPr>
        <w:t xml:space="preserve"> программа призвана создать необходимые условия для р</w:t>
      </w:r>
      <w:r w:rsidR="0021076E" w:rsidRPr="000B0C7B">
        <w:rPr>
          <w:rFonts w:ascii="Times New Roman" w:hAnsi="Times New Roman" w:cs="Times New Roman"/>
          <w:sz w:val="28"/>
          <w:szCs w:val="28"/>
        </w:rPr>
        <w:t>е</w:t>
      </w:r>
      <w:r w:rsidR="0021076E" w:rsidRPr="000B0C7B">
        <w:rPr>
          <w:rFonts w:ascii="Times New Roman" w:hAnsi="Times New Roman" w:cs="Times New Roman"/>
          <w:sz w:val="28"/>
          <w:szCs w:val="28"/>
        </w:rPr>
        <w:t>шения основных производственных, финансово-экономических и социальных проблем в жилищно-коммунальном хозяйстве.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Основными источниками центрального теплоснабжения потребителей района являются котельные МУП «Коммунальщик», которые отапливают благоустрое</w:t>
      </w:r>
      <w:r w:rsidRPr="000B0C7B">
        <w:rPr>
          <w:rFonts w:ascii="Times New Roman" w:hAnsi="Times New Roman" w:cs="Times New Roman"/>
          <w:sz w:val="28"/>
          <w:szCs w:val="28"/>
        </w:rPr>
        <w:t>н</w:t>
      </w:r>
      <w:r w:rsidRPr="000B0C7B">
        <w:rPr>
          <w:rFonts w:ascii="Times New Roman" w:hAnsi="Times New Roman" w:cs="Times New Roman"/>
          <w:sz w:val="28"/>
          <w:szCs w:val="28"/>
        </w:rPr>
        <w:t>ное жилье пгт. Тужа и учреждения бюджетной и социальной сферы поселка. В сельских поселениях района централизованное теплоснабжение жилья отсутств</w:t>
      </w:r>
      <w:r w:rsidRPr="000B0C7B">
        <w:rPr>
          <w:rFonts w:ascii="Times New Roman" w:hAnsi="Times New Roman" w:cs="Times New Roman"/>
          <w:sz w:val="28"/>
          <w:szCs w:val="28"/>
        </w:rPr>
        <w:t>у</w:t>
      </w:r>
      <w:r w:rsidRPr="000B0C7B">
        <w:rPr>
          <w:rFonts w:ascii="Times New Roman" w:hAnsi="Times New Roman" w:cs="Times New Roman"/>
          <w:sz w:val="28"/>
          <w:szCs w:val="28"/>
        </w:rPr>
        <w:t>ет, а учреждения бюджетной и социальной сферы отапл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ваются собственными котельными.</w:t>
      </w:r>
    </w:p>
    <w:p w:rsidR="001F7914" w:rsidRPr="000B0C7B" w:rsidRDefault="001F7914" w:rsidP="001F79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Существующие мощности котельных МУП «Коммунальщик» имеют достаточный резерв  для подключения дополнительных потребителей. </w:t>
      </w:r>
    </w:p>
    <w:p w:rsidR="001F7914" w:rsidRPr="000B0C7B" w:rsidRDefault="001F7914" w:rsidP="001F79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lastRenderedPageBreak/>
        <w:t>В целях уменьшения затрат на содержание котельных необходимо объед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нить ряд маломощных котельных с одновременным строительством дополн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 xml:space="preserve">тельных тепловых сетей. </w:t>
      </w:r>
    </w:p>
    <w:p w:rsidR="001F7914" w:rsidRPr="000B0C7B" w:rsidRDefault="001F7914" w:rsidP="001F79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Практически на всех котельных по мере выработки ресурса необходимо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водить их модернизацию с заменой котлоагрегатов на более совершенные с п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вышенным коэффициентом полезного действия и автоматизацией систем упра</w:t>
      </w:r>
      <w:r w:rsidRPr="000B0C7B">
        <w:rPr>
          <w:rFonts w:ascii="Times New Roman" w:hAnsi="Times New Roman" w:cs="Times New Roman"/>
          <w:sz w:val="28"/>
          <w:szCs w:val="28"/>
        </w:rPr>
        <w:t>в</w:t>
      </w:r>
      <w:r w:rsidRPr="000B0C7B">
        <w:rPr>
          <w:rFonts w:ascii="Times New Roman" w:hAnsi="Times New Roman" w:cs="Times New Roman"/>
          <w:sz w:val="28"/>
          <w:szCs w:val="28"/>
        </w:rPr>
        <w:t>ления подачи топлива и поддержания рабочих параметров.</w:t>
      </w:r>
      <w:r w:rsidR="00545942" w:rsidRPr="000B0C7B">
        <w:rPr>
          <w:rFonts w:ascii="Times New Roman" w:hAnsi="Times New Roman" w:cs="Times New Roman"/>
          <w:sz w:val="28"/>
          <w:szCs w:val="28"/>
        </w:rPr>
        <w:t xml:space="preserve"> </w:t>
      </w:r>
      <w:r w:rsidRPr="000B0C7B">
        <w:rPr>
          <w:rFonts w:ascii="Times New Roman" w:hAnsi="Times New Roman" w:cs="Times New Roman"/>
          <w:sz w:val="28"/>
          <w:szCs w:val="28"/>
        </w:rPr>
        <w:t>На ряде котельных МУП «Коммунальщик» в последние годы была произведена замена котлоагрег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тов, что позволило использовать на них в качестве топлива -  опил, однако на большинстве котельных, особенно на котельных бюджетной сферы, этот вопрос стоит особенно остро.</w:t>
      </w:r>
      <w:r w:rsidR="00545942" w:rsidRPr="000B0C7B">
        <w:rPr>
          <w:rFonts w:ascii="Times New Roman" w:hAnsi="Times New Roman" w:cs="Times New Roman"/>
          <w:sz w:val="28"/>
          <w:szCs w:val="28"/>
        </w:rPr>
        <w:t xml:space="preserve"> В котельной МКОУ СОШ с. Ныр   замена котла на более эффективный запл</w:t>
      </w:r>
      <w:r w:rsidR="00545942" w:rsidRPr="000B0C7B">
        <w:rPr>
          <w:rFonts w:ascii="Times New Roman" w:hAnsi="Times New Roman" w:cs="Times New Roman"/>
          <w:sz w:val="28"/>
          <w:szCs w:val="28"/>
        </w:rPr>
        <w:t>а</w:t>
      </w:r>
      <w:r w:rsidR="00545942" w:rsidRPr="000B0C7B">
        <w:rPr>
          <w:rFonts w:ascii="Times New Roman" w:hAnsi="Times New Roman" w:cs="Times New Roman"/>
          <w:sz w:val="28"/>
          <w:szCs w:val="28"/>
        </w:rPr>
        <w:t>нирована на 2016 год.</w:t>
      </w:r>
    </w:p>
    <w:p w:rsidR="00545942" w:rsidRPr="000B0C7B" w:rsidRDefault="001F7914" w:rsidP="005549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Протяженность тепловых сетей в районе составляет 6,</w:t>
      </w:r>
      <w:r w:rsidR="00545942" w:rsidRPr="000B0C7B">
        <w:rPr>
          <w:rFonts w:ascii="Times New Roman" w:hAnsi="Times New Roman" w:cs="Times New Roman"/>
          <w:sz w:val="28"/>
          <w:szCs w:val="28"/>
        </w:rPr>
        <w:t>2</w:t>
      </w:r>
      <w:r w:rsidRPr="000B0C7B">
        <w:rPr>
          <w:rFonts w:ascii="Times New Roman" w:hAnsi="Times New Roman" w:cs="Times New Roman"/>
          <w:sz w:val="28"/>
          <w:szCs w:val="28"/>
        </w:rPr>
        <w:t xml:space="preserve"> км. Из них 3,</w:t>
      </w:r>
      <w:r w:rsidR="00F47F18" w:rsidRPr="000B0C7B">
        <w:rPr>
          <w:rFonts w:ascii="Times New Roman" w:hAnsi="Times New Roman" w:cs="Times New Roman"/>
          <w:sz w:val="28"/>
          <w:szCs w:val="28"/>
        </w:rPr>
        <w:t>2</w:t>
      </w:r>
      <w:r w:rsidRPr="000B0C7B">
        <w:rPr>
          <w:rFonts w:ascii="Times New Roman" w:hAnsi="Times New Roman" w:cs="Times New Roman"/>
          <w:sz w:val="28"/>
          <w:szCs w:val="28"/>
        </w:rPr>
        <w:t xml:space="preserve"> км - сети МУП «Коммунальщик» и </w:t>
      </w:r>
      <w:r w:rsidR="00F47F18" w:rsidRPr="000B0C7B">
        <w:rPr>
          <w:rFonts w:ascii="Times New Roman" w:hAnsi="Times New Roman" w:cs="Times New Roman"/>
          <w:sz w:val="28"/>
          <w:szCs w:val="28"/>
        </w:rPr>
        <w:t xml:space="preserve">3 </w:t>
      </w:r>
      <w:r w:rsidRPr="000B0C7B">
        <w:rPr>
          <w:rFonts w:ascii="Times New Roman" w:hAnsi="Times New Roman" w:cs="Times New Roman"/>
          <w:sz w:val="28"/>
          <w:szCs w:val="28"/>
        </w:rPr>
        <w:t xml:space="preserve"> км сети бюджетных </w:t>
      </w:r>
      <w:r w:rsidR="007961A6" w:rsidRPr="000B0C7B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Pr="000B0C7B">
        <w:rPr>
          <w:rFonts w:ascii="Times New Roman" w:hAnsi="Times New Roman" w:cs="Times New Roman"/>
          <w:sz w:val="28"/>
          <w:szCs w:val="28"/>
        </w:rPr>
        <w:t>организаций района. Основные тепл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трассы были построены в 70-е и 80-е годы прошлого века с использованием устаревших тепл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изоляционных материалов, не отвечающих современным требованиям, поэтому актуальной задачей становится замена те</w:t>
      </w:r>
      <w:r w:rsidRPr="000B0C7B">
        <w:rPr>
          <w:rFonts w:ascii="Times New Roman" w:hAnsi="Times New Roman" w:cs="Times New Roman"/>
          <w:sz w:val="28"/>
          <w:szCs w:val="28"/>
        </w:rPr>
        <w:t>п</w:t>
      </w:r>
      <w:r w:rsidRPr="000B0C7B">
        <w:rPr>
          <w:rFonts w:ascii="Times New Roman" w:hAnsi="Times New Roman" w:cs="Times New Roman"/>
          <w:sz w:val="28"/>
          <w:szCs w:val="28"/>
        </w:rPr>
        <w:t>лоизоляции на теплотрассах</w:t>
      </w:r>
      <w:r w:rsidR="00545942" w:rsidRPr="000B0C7B">
        <w:rPr>
          <w:rFonts w:ascii="Times New Roman" w:hAnsi="Times New Roman" w:cs="Times New Roman"/>
          <w:sz w:val="28"/>
          <w:szCs w:val="28"/>
        </w:rPr>
        <w:t xml:space="preserve"> МУП «Коммунальщика»</w:t>
      </w:r>
      <w:r w:rsidRPr="000B0C7B">
        <w:rPr>
          <w:rFonts w:ascii="Times New Roman" w:hAnsi="Times New Roman" w:cs="Times New Roman"/>
          <w:sz w:val="28"/>
          <w:szCs w:val="28"/>
        </w:rPr>
        <w:t>, а так же з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мена</w:t>
      </w:r>
      <w:r w:rsidR="00545942" w:rsidRPr="000B0C7B">
        <w:rPr>
          <w:rFonts w:ascii="Times New Roman" w:hAnsi="Times New Roman" w:cs="Times New Roman"/>
          <w:sz w:val="28"/>
          <w:szCs w:val="28"/>
        </w:rPr>
        <w:t xml:space="preserve"> и монтаж</w:t>
      </w:r>
      <w:r w:rsidRPr="000B0C7B">
        <w:rPr>
          <w:rFonts w:ascii="Times New Roman" w:hAnsi="Times New Roman" w:cs="Times New Roman"/>
          <w:sz w:val="28"/>
          <w:szCs w:val="28"/>
        </w:rPr>
        <w:t xml:space="preserve"> самих теплотрасс</w:t>
      </w:r>
      <w:r w:rsidR="00545942" w:rsidRPr="000B0C7B">
        <w:rPr>
          <w:rFonts w:ascii="Times New Roman" w:hAnsi="Times New Roman" w:cs="Times New Roman"/>
          <w:sz w:val="28"/>
          <w:szCs w:val="28"/>
        </w:rPr>
        <w:t xml:space="preserve"> в городском и сельских поселениях</w:t>
      </w:r>
      <w:r w:rsidRPr="000B0C7B">
        <w:rPr>
          <w:rFonts w:ascii="Times New Roman" w:hAnsi="Times New Roman" w:cs="Times New Roman"/>
          <w:sz w:val="28"/>
          <w:szCs w:val="28"/>
        </w:rPr>
        <w:t>.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Водоснабжение и водоотведение, как отрасль, играет огромную роль в обе</w:t>
      </w:r>
      <w:r w:rsidRPr="000B0C7B">
        <w:rPr>
          <w:rFonts w:ascii="Times New Roman" w:hAnsi="Times New Roman" w:cs="Times New Roman"/>
          <w:sz w:val="28"/>
          <w:szCs w:val="28"/>
        </w:rPr>
        <w:t>с</w:t>
      </w:r>
      <w:r w:rsidRPr="000B0C7B">
        <w:rPr>
          <w:rFonts w:ascii="Times New Roman" w:hAnsi="Times New Roman" w:cs="Times New Roman"/>
          <w:sz w:val="28"/>
          <w:szCs w:val="28"/>
        </w:rPr>
        <w:t>печении жизнедеятельности района и требует целенаправленной работы по разв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тию надежного питьевого в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доснабжения.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 районе существует централизованная система хозяйственно-питьевого в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доснабжения, обеспечивающая нужды населения, а также потребности промы</w:t>
      </w:r>
      <w:r w:rsidRPr="000B0C7B">
        <w:rPr>
          <w:rFonts w:ascii="Times New Roman" w:hAnsi="Times New Roman" w:cs="Times New Roman"/>
          <w:sz w:val="28"/>
          <w:szCs w:val="28"/>
        </w:rPr>
        <w:t>ш</w:t>
      </w:r>
      <w:r w:rsidRPr="000B0C7B">
        <w:rPr>
          <w:rFonts w:ascii="Times New Roman" w:hAnsi="Times New Roman" w:cs="Times New Roman"/>
          <w:sz w:val="28"/>
          <w:szCs w:val="28"/>
        </w:rPr>
        <w:t>ленных и сельскохозяйстве</w:t>
      </w:r>
      <w:r w:rsidRPr="000B0C7B">
        <w:rPr>
          <w:rFonts w:ascii="Times New Roman" w:hAnsi="Times New Roman" w:cs="Times New Roman"/>
          <w:sz w:val="28"/>
          <w:szCs w:val="28"/>
        </w:rPr>
        <w:t>н</w:t>
      </w:r>
      <w:r w:rsidRPr="000B0C7B">
        <w:rPr>
          <w:rFonts w:ascii="Times New Roman" w:hAnsi="Times New Roman" w:cs="Times New Roman"/>
          <w:sz w:val="28"/>
          <w:szCs w:val="28"/>
        </w:rPr>
        <w:t>ных предприятий.</w:t>
      </w:r>
    </w:p>
    <w:p w:rsidR="001F7914" w:rsidRPr="000B0C7B" w:rsidRDefault="00F47F18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Водоснабжение</w:t>
      </w:r>
      <w:r w:rsidR="001F7914" w:rsidRPr="000B0C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B0C7B">
        <w:rPr>
          <w:rFonts w:ascii="Times New Roman" w:hAnsi="Times New Roman" w:cs="Times New Roman"/>
          <w:sz w:val="28"/>
          <w:szCs w:val="28"/>
        </w:rPr>
        <w:t>осуществляется</w:t>
      </w:r>
      <w:r w:rsidR="001F7914" w:rsidRPr="000B0C7B">
        <w:rPr>
          <w:rFonts w:ascii="Times New Roman" w:hAnsi="Times New Roman" w:cs="Times New Roman"/>
          <w:sz w:val="28"/>
          <w:szCs w:val="28"/>
        </w:rPr>
        <w:t xml:space="preserve"> из подземных источников. Распред</w:t>
      </w:r>
      <w:r w:rsidR="001F7914" w:rsidRPr="000B0C7B">
        <w:rPr>
          <w:rFonts w:ascii="Times New Roman" w:hAnsi="Times New Roman" w:cs="Times New Roman"/>
          <w:sz w:val="28"/>
          <w:szCs w:val="28"/>
        </w:rPr>
        <w:t>е</w:t>
      </w:r>
      <w:r w:rsidR="001F7914" w:rsidRPr="000B0C7B">
        <w:rPr>
          <w:rFonts w:ascii="Times New Roman" w:hAnsi="Times New Roman" w:cs="Times New Roman"/>
          <w:sz w:val="28"/>
          <w:szCs w:val="28"/>
        </w:rPr>
        <w:t>лительные сети водопроводов строились в 70-80 х годах прошлого века, сети строились без единого проекта и без соблюдения каких либо правил и нормат</w:t>
      </w:r>
      <w:r w:rsidR="001F7914" w:rsidRPr="000B0C7B">
        <w:rPr>
          <w:rFonts w:ascii="Times New Roman" w:hAnsi="Times New Roman" w:cs="Times New Roman"/>
          <w:sz w:val="28"/>
          <w:szCs w:val="28"/>
        </w:rPr>
        <w:t>и</w:t>
      </w:r>
      <w:r w:rsidR="001F7914" w:rsidRPr="000B0C7B">
        <w:rPr>
          <w:rFonts w:ascii="Times New Roman" w:hAnsi="Times New Roman" w:cs="Times New Roman"/>
          <w:sz w:val="28"/>
          <w:szCs w:val="28"/>
        </w:rPr>
        <w:t>вов. Проблемными являются  вопросы по получению лице</w:t>
      </w:r>
      <w:r w:rsidR="001F7914" w:rsidRPr="000B0C7B">
        <w:rPr>
          <w:rFonts w:ascii="Times New Roman" w:hAnsi="Times New Roman" w:cs="Times New Roman"/>
          <w:sz w:val="28"/>
          <w:szCs w:val="28"/>
        </w:rPr>
        <w:t>н</w:t>
      </w:r>
      <w:r w:rsidR="001F7914" w:rsidRPr="000B0C7B">
        <w:rPr>
          <w:rFonts w:ascii="Times New Roman" w:hAnsi="Times New Roman" w:cs="Times New Roman"/>
          <w:sz w:val="28"/>
          <w:szCs w:val="28"/>
        </w:rPr>
        <w:t>зии на водоподъем из подземных источников. Лицензии на подъем воды имеются лишь у МУП «Ко</w:t>
      </w:r>
      <w:r w:rsidR="001F7914" w:rsidRPr="000B0C7B">
        <w:rPr>
          <w:rFonts w:ascii="Times New Roman" w:hAnsi="Times New Roman" w:cs="Times New Roman"/>
          <w:sz w:val="28"/>
          <w:szCs w:val="28"/>
        </w:rPr>
        <w:t>м</w:t>
      </w:r>
      <w:r w:rsidR="001F7914" w:rsidRPr="000B0C7B">
        <w:rPr>
          <w:rFonts w:ascii="Times New Roman" w:hAnsi="Times New Roman" w:cs="Times New Roman"/>
          <w:sz w:val="28"/>
          <w:szCs w:val="28"/>
        </w:rPr>
        <w:t>мунальщик».</w:t>
      </w:r>
      <w:r w:rsidR="00554932" w:rsidRPr="000B0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2DF" w:rsidRPr="000B0C7B" w:rsidRDefault="001F7914" w:rsidP="00544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Протяженность распределительных сетей водопровода составляет </w:t>
      </w:r>
      <w:r w:rsidR="00F47F18" w:rsidRPr="000B0C7B">
        <w:rPr>
          <w:rFonts w:ascii="Times New Roman" w:hAnsi="Times New Roman" w:cs="Times New Roman"/>
          <w:sz w:val="28"/>
          <w:szCs w:val="28"/>
        </w:rPr>
        <w:t>103,4</w:t>
      </w:r>
      <w:r w:rsidRPr="000B0C7B">
        <w:rPr>
          <w:rFonts w:ascii="Times New Roman" w:hAnsi="Times New Roman" w:cs="Times New Roman"/>
          <w:sz w:val="28"/>
          <w:szCs w:val="28"/>
        </w:rPr>
        <w:t xml:space="preserve"> км, значительная часть находится в неудовлетворительном состоянии и требует пер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кладки. Собственниками с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тей по причине отсутствия средств должным образом не осуществляется работа по замене существующих уличных сетей, износ кот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 xml:space="preserve">рых составляет </w:t>
      </w:r>
      <w:r w:rsidR="00554932" w:rsidRPr="000B0C7B">
        <w:rPr>
          <w:rFonts w:ascii="Times New Roman" w:hAnsi="Times New Roman" w:cs="Times New Roman"/>
          <w:sz w:val="28"/>
          <w:szCs w:val="28"/>
        </w:rPr>
        <w:t>70-80%</w:t>
      </w:r>
      <w:r w:rsidR="005442DF" w:rsidRPr="000B0C7B">
        <w:rPr>
          <w:rFonts w:ascii="Times New Roman" w:hAnsi="Times New Roman" w:cs="Times New Roman"/>
          <w:sz w:val="28"/>
          <w:szCs w:val="28"/>
        </w:rPr>
        <w:t>.</w:t>
      </w:r>
    </w:p>
    <w:p w:rsidR="005442DF" w:rsidRPr="000B0C7B" w:rsidRDefault="005442DF" w:rsidP="00544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Острота проблем качества, надежности и экологической безопасности ко</w:t>
      </w:r>
      <w:r w:rsidRPr="000B0C7B">
        <w:rPr>
          <w:rFonts w:ascii="Times New Roman" w:hAnsi="Times New Roman" w:cs="Times New Roman"/>
          <w:sz w:val="28"/>
          <w:szCs w:val="28"/>
        </w:rPr>
        <w:t>м</w:t>
      </w:r>
      <w:r w:rsidRPr="000B0C7B">
        <w:rPr>
          <w:rFonts w:ascii="Times New Roman" w:hAnsi="Times New Roman" w:cs="Times New Roman"/>
          <w:sz w:val="28"/>
          <w:szCs w:val="28"/>
        </w:rPr>
        <w:t>мунального о</w:t>
      </w:r>
      <w:r w:rsidRPr="000B0C7B">
        <w:rPr>
          <w:rFonts w:ascii="Times New Roman" w:hAnsi="Times New Roman" w:cs="Times New Roman"/>
          <w:sz w:val="28"/>
          <w:szCs w:val="28"/>
        </w:rPr>
        <w:t>б</w:t>
      </w:r>
      <w:r w:rsidRPr="000B0C7B">
        <w:rPr>
          <w:rFonts w:ascii="Times New Roman" w:hAnsi="Times New Roman" w:cs="Times New Roman"/>
          <w:sz w:val="28"/>
          <w:szCs w:val="28"/>
        </w:rPr>
        <w:t>служивания, их влияние на комфортность проживания населения, улучшение жилищных условий требуют системной разработки и реализации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граммных мероприятий, поиска новых путей модернизации объектов коммунал</w:t>
      </w:r>
      <w:r w:rsidRPr="000B0C7B">
        <w:rPr>
          <w:rFonts w:ascii="Times New Roman" w:hAnsi="Times New Roman" w:cs="Times New Roman"/>
          <w:sz w:val="28"/>
          <w:szCs w:val="28"/>
        </w:rPr>
        <w:t>ь</w:t>
      </w:r>
      <w:r w:rsidRPr="000B0C7B">
        <w:rPr>
          <w:rFonts w:ascii="Times New Roman" w:hAnsi="Times New Roman" w:cs="Times New Roman"/>
          <w:sz w:val="28"/>
          <w:szCs w:val="28"/>
        </w:rPr>
        <w:t>ной инфраструкт</w:t>
      </w:r>
      <w:r w:rsidRPr="000B0C7B">
        <w:rPr>
          <w:rFonts w:ascii="Times New Roman" w:hAnsi="Times New Roman" w:cs="Times New Roman"/>
          <w:sz w:val="28"/>
          <w:szCs w:val="28"/>
        </w:rPr>
        <w:t>у</w:t>
      </w:r>
      <w:r w:rsidRPr="000B0C7B">
        <w:rPr>
          <w:rFonts w:ascii="Times New Roman" w:hAnsi="Times New Roman" w:cs="Times New Roman"/>
          <w:sz w:val="28"/>
          <w:szCs w:val="28"/>
        </w:rPr>
        <w:t>ры и жилищного фонда.</w:t>
      </w:r>
    </w:p>
    <w:p w:rsidR="001F7914" w:rsidRPr="000B0C7B" w:rsidRDefault="005442DF" w:rsidP="005442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Учитывая низкую платежеспособность потребителей, не имея достаточных доходов от предоставленных жилищно-коммунальных услуг, не привлекались и</w:t>
      </w:r>
      <w:r w:rsidRPr="000B0C7B">
        <w:rPr>
          <w:rFonts w:ascii="Times New Roman" w:hAnsi="Times New Roman" w:cs="Times New Roman"/>
          <w:sz w:val="28"/>
          <w:szCs w:val="28"/>
        </w:rPr>
        <w:t>н</w:t>
      </w:r>
      <w:r w:rsidRPr="000B0C7B">
        <w:rPr>
          <w:rFonts w:ascii="Times New Roman" w:hAnsi="Times New Roman" w:cs="Times New Roman"/>
          <w:sz w:val="28"/>
          <w:szCs w:val="28"/>
        </w:rPr>
        <w:t>вестиции в основные производственные фонды в объемах, необходимых не тол</w:t>
      </w:r>
      <w:r w:rsidRPr="000B0C7B">
        <w:rPr>
          <w:rFonts w:ascii="Times New Roman" w:hAnsi="Times New Roman" w:cs="Times New Roman"/>
          <w:sz w:val="28"/>
          <w:szCs w:val="28"/>
        </w:rPr>
        <w:t>ь</w:t>
      </w:r>
      <w:r w:rsidRPr="000B0C7B">
        <w:rPr>
          <w:rFonts w:ascii="Times New Roman" w:hAnsi="Times New Roman" w:cs="Times New Roman"/>
          <w:sz w:val="28"/>
          <w:szCs w:val="28"/>
        </w:rPr>
        <w:t xml:space="preserve">ко для развития инфраструктуры, но и для ее поддержки. Все это привело к ряду проблем, основными из которых </w:t>
      </w:r>
      <w:r w:rsidR="001F7914" w:rsidRPr="000B0C7B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0B0C7B">
        <w:rPr>
          <w:rFonts w:ascii="Times New Roman" w:hAnsi="Times New Roman" w:cs="Times New Roman"/>
          <w:sz w:val="28"/>
          <w:szCs w:val="28"/>
        </w:rPr>
        <w:t>ю</w:t>
      </w:r>
      <w:r w:rsidR="001F7914" w:rsidRPr="000B0C7B">
        <w:rPr>
          <w:rFonts w:ascii="Times New Roman" w:hAnsi="Times New Roman" w:cs="Times New Roman"/>
          <w:sz w:val="28"/>
          <w:szCs w:val="28"/>
        </w:rPr>
        <w:t>тся обсл</w:t>
      </w:r>
      <w:r w:rsidR="001F7914" w:rsidRPr="000B0C7B">
        <w:rPr>
          <w:rFonts w:ascii="Times New Roman" w:hAnsi="Times New Roman" w:cs="Times New Roman"/>
          <w:sz w:val="28"/>
          <w:szCs w:val="28"/>
        </w:rPr>
        <w:t>у</w:t>
      </w:r>
      <w:r w:rsidR="001F7914" w:rsidRPr="000B0C7B">
        <w:rPr>
          <w:rFonts w:ascii="Times New Roman" w:hAnsi="Times New Roman" w:cs="Times New Roman"/>
          <w:sz w:val="28"/>
          <w:szCs w:val="28"/>
        </w:rPr>
        <w:t xml:space="preserve">живание водопроводных сетей </w:t>
      </w:r>
      <w:r w:rsidR="001F7914" w:rsidRPr="000B0C7B">
        <w:rPr>
          <w:rFonts w:ascii="Times New Roman" w:hAnsi="Times New Roman" w:cs="Times New Roman"/>
          <w:sz w:val="28"/>
          <w:szCs w:val="28"/>
        </w:rPr>
        <w:lastRenderedPageBreak/>
        <w:t>оказывающихся бесхозяйными по причине ликвидации сельхозпредприятий</w:t>
      </w:r>
      <w:r w:rsidR="00554932" w:rsidRPr="000B0C7B">
        <w:rPr>
          <w:rFonts w:ascii="Times New Roman" w:hAnsi="Times New Roman" w:cs="Times New Roman"/>
          <w:sz w:val="28"/>
          <w:szCs w:val="28"/>
        </w:rPr>
        <w:t xml:space="preserve"> и з</w:t>
      </w:r>
      <w:r w:rsidR="00554932" w:rsidRPr="000B0C7B">
        <w:rPr>
          <w:rFonts w:ascii="Times New Roman" w:hAnsi="Times New Roman" w:cs="Times New Roman"/>
          <w:sz w:val="28"/>
          <w:szCs w:val="28"/>
        </w:rPr>
        <w:t>а</w:t>
      </w:r>
      <w:r w:rsidR="00554932" w:rsidRPr="000B0C7B">
        <w:rPr>
          <w:rFonts w:ascii="Times New Roman" w:hAnsi="Times New Roman" w:cs="Times New Roman"/>
          <w:sz w:val="28"/>
          <w:szCs w:val="28"/>
        </w:rPr>
        <w:t>мена водопроводных сетей в поселке</w:t>
      </w:r>
      <w:r w:rsidR="001F7914" w:rsidRPr="000B0C7B">
        <w:rPr>
          <w:rFonts w:ascii="Times New Roman" w:hAnsi="Times New Roman" w:cs="Times New Roman"/>
          <w:sz w:val="28"/>
          <w:szCs w:val="28"/>
        </w:rPr>
        <w:t>. Данные по снабжению водой населе</w:t>
      </w:r>
      <w:r w:rsidR="001F7914" w:rsidRPr="000B0C7B">
        <w:rPr>
          <w:rFonts w:ascii="Times New Roman" w:hAnsi="Times New Roman" w:cs="Times New Roman"/>
          <w:sz w:val="28"/>
          <w:szCs w:val="28"/>
        </w:rPr>
        <w:t>н</w:t>
      </w:r>
      <w:r w:rsidR="001F7914" w:rsidRPr="000B0C7B">
        <w:rPr>
          <w:rFonts w:ascii="Times New Roman" w:hAnsi="Times New Roman" w:cs="Times New Roman"/>
          <w:sz w:val="28"/>
          <w:szCs w:val="28"/>
        </w:rPr>
        <w:t>ных пунктов района приведены в таблице №1: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914" w:rsidRPr="000B0C7B" w:rsidRDefault="001F7914" w:rsidP="001C4D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Таблица № 1</w:t>
      </w:r>
    </w:p>
    <w:p w:rsidR="001C4D41" w:rsidRPr="000B0C7B" w:rsidRDefault="001C4D41" w:rsidP="001C4D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915"/>
        <w:gridCol w:w="1620"/>
        <w:gridCol w:w="1890"/>
        <w:gridCol w:w="1256"/>
      </w:tblGrid>
      <w:tr w:rsidR="001F7914" w:rsidRPr="000B0C7B" w:rsidTr="009A7E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br/>
              <w:t>скважин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Максимал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ный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суточный  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водоотбор 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br/>
              <w:t>(куб. м/сут.)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жен-</w:t>
            </w:r>
          </w:p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ность с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</w:tr>
      <w:tr w:rsidR="001F7914" w:rsidRPr="000B0C7B" w:rsidTr="009A7E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Тужинское городское посел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F47F18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</w:tr>
      <w:tr w:rsidR="001F7914" w:rsidRPr="000B0C7B" w:rsidTr="009A7E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Пачинское сельское 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F47F18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1F7914" w:rsidRPr="000B0C7B" w:rsidTr="009A7E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Грековское сельское 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F47F18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1F7914" w:rsidRPr="000B0C7B" w:rsidTr="009A7E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Ныровское сельское поселение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F47F18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1F7914" w:rsidRPr="000B0C7B" w:rsidTr="009A7E4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1F7914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914" w:rsidRPr="000B0C7B" w:rsidRDefault="00F47F18" w:rsidP="009A7E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</w:tbl>
    <w:p w:rsidR="001F7914" w:rsidRPr="000B0C7B" w:rsidRDefault="001F7914" w:rsidP="001F79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4932" w:rsidRPr="000B0C7B" w:rsidRDefault="00554932" w:rsidP="001F79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Услугами водоотведения, предоставляемыми МУП «Коммунальщик» пол</w:t>
      </w:r>
      <w:r w:rsidRPr="000B0C7B">
        <w:rPr>
          <w:rFonts w:ascii="Times New Roman" w:hAnsi="Times New Roman" w:cs="Times New Roman"/>
          <w:sz w:val="28"/>
          <w:szCs w:val="28"/>
        </w:rPr>
        <w:t>ь</w:t>
      </w:r>
      <w:r w:rsidRPr="000B0C7B">
        <w:rPr>
          <w:rFonts w:ascii="Times New Roman" w:hAnsi="Times New Roman" w:cs="Times New Roman"/>
          <w:sz w:val="28"/>
          <w:szCs w:val="28"/>
        </w:rPr>
        <w:t>зуются жители благоустроенных домов районного центра. Основная часть ж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лищного фонда района водоотв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дением не обеспечена.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Сточные воды от жилой застройки, предприятий и организаций центральной части </w:t>
      </w:r>
    </w:p>
    <w:p w:rsidR="001F7914" w:rsidRPr="000B0C7B" w:rsidRDefault="001F7914" w:rsidP="001F7914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п. Тужа по самотечно-напорным коллекторам поступают на очистные сооружения биологической очистки проектной производительностью 0,3 тыс. куб. м/сут.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тяженность канализационных сетей 4,4 км. Перекачка стоков осуществляется к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нализационными насосными станци</w:t>
      </w:r>
      <w:r w:rsidRPr="000B0C7B">
        <w:rPr>
          <w:rFonts w:ascii="Times New Roman" w:hAnsi="Times New Roman" w:cs="Times New Roman"/>
          <w:sz w:val="28"/>
          <w:szCs w:val="28"/>
        </w:rPr>
        <w:t>я</w:t>
      </w:r>
      <w:r w:rsidRPr="000B0C7B">
        <w:rPr>
          <w:rFonts w:ascii="Times New Roman" w:hAnsi="Times New Roman" w:cs="Times New Roman"/>
          <w:sz w:val="28"/>
          <w:szCs w:val="28"/>
        </w:rPr>
        <w:t>ми.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Выпуск очищенных сточных вод осуществляется в р. Тужа ниже поселка по течению реки.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Выпуск от Тужинской центральной районной больницы.</w:t>
      </w:r>
    </w:p>
    <w:p w:rsidR="001F7914" w:rsidRPr="000B0C7B" w:rsidRDefault="001F7914" w:rsidP="001F79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Сточные воды поступают на очистные сооружения, которые практически и</w:t>
      </w:r>
      <w:r w:rsidRPr="000B0C7B">
        <w:rPr>
          <w:rFonts w:ascii="Times New Roman" w:hAnsi="Times New Roman" w:cs="Times New Roman"/>
          <w:sz w:val="28"/>
          <w:szCs w:val="28"/>
        </w:rPr>
        <w:t>с</w:t>
      </w:r>
      <w:r w:rsidRPr="000B0C7B">
        <w:rPr>
          <w:rFonts w:ascii="Times New Roman" w:hAnsi="Times New Roman" w:cs="Times New Roman"/>
          <w:sz w:val="28"/>
          <w:szCs w:val="28"/>
        </w:rPr>
        <w:t>черпали свой ресурс и стоки практически без очистки поступают в р.</w:t>
      </w:r>
      <w:r w:rsidR="005442DF" w:rsidRPr="000B0C7B">
        <w:rPr>
          <w:rFonts w:ascii="Times New Roman" w:hAnsi="Times New Roman" w:cs="Times New Roman"/>
          <w:sz w:val="28"/>
          <w:szCs w:val="28"/>
        </w:rPr>
        <w:t xml:space="preserve"> Туж</w:t>
      </w:r>
      <w:r w:rsidRPr="000B0C7B">
        <w:rPr>
          <w:rFonts w:ascii="Times New Roman" w:hAnsi="Times New Roman" w:cs="Times New Roman"/>
          <w:sz w:val="28"/>
          <w:szCs w:val="28"/>
        </w:rPr>
        <w:t>а, кроме того выпуск производится в границах населенного пункта, что запрещено дейс</w:t>
      </w:r>
      <w:r w:rsidRPr="000B0C7B">
        <w:rPr>
          <w:rFonts w:ascii="Times New Roman" w:hAnsi="Times New Roman" w:cs="Times New Roman"/>
          <w:sz w:val="28"/>
          <w:szCs w:val="28"/>
        </w:rPr>
        <w:t>т</w:t>
      </w:r>
      <w:r w:rsidRPr="000B0C7B">
        <w:rPr>
          <w:rFonts w:ascii="Times New Roman" w:hAnsi="Times New Roman" w:cs="Times New Roman"/>
          <w:sz w:val="28"/>
          <w:szCs w:val="28"/>
        </w:rPr>
        <w:t>вующим</w:t>
      </w:r>
      <w:r w:rsidR="00F47F18"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 xml:space="preserve"> санитарным</w:t>
      </w:r>
      <w:r w:rsidR="00F47F18"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 xml:space="preserve"> </w:t>
      </w:r>
      <w:r w:rsidR="005442DF" w:rsidRPr="000B0C7B">
        <w:rPr>
          <w:rFonts w:ascii="Times New Roman" w:hAnsi="Times New Roman" w:cs="Times New Roman"/>
          <w:sz w:val="28"/>
          <w:szCs w:val="28"/>
        </w:rPr>
        <w:t>требованиям</w:t>
      </w:r>
      <w:r w:rsidR="00F47F18" w:rsidRPr="000B0C7B">
        <w:rPr>
          <w:rFonts w:ascii="Times New Roman" w:hAnsi="Times New Roman" w:cs="Times New Roman"/>
          <w:sz w:val="28"/>
          <w:szCs w:val="28"/>
        </w:rPr>
        <w:t>и</w:t>
      </w:r>
      <w:r w:rsidR="005442DF" w:rsidRPr="000B0C7B">
        <w:rPr>
          <w:rFonts w:ascii="Times New Roman" w:hAnsi="Times New Roman" w:cs="Times New Roman"/>
          <w:sz w:val="28"/>
          <w:szCs w:val="28"/>
        </w:rPr>
        <w:t>, поэтому возникла необходимость стро</w:t>
      </w:r>
      <w:r w:rsidR="005442DF" w:rsidRPr="000B0C7B">
        <w:rPr>
          <w:rFonts w:ascii="Times New Roman" w:hAnsi="Times New Roman" w:cs="Times New Roman"/>
          <w:sz w:val="28"/>
          <w:szCs w:val="28"/>
        </w:rPr>
        <w:t>и</w:t>
      </w:r>
      <w:r w:rsidR="005442DF" w:rsidRPr="000B0C7B">
        <w:rPr>
          <w:rFonts w:ascii="Times New Roman" w:hAnsi="Times New Roman" w:cs="Times New Roman"/>
          <w:sz w:val="28"/>
          <w:szCs w:val="28"/>
        </w:rPr>
        <w:t>тельстве напорного коллектора канализационных стоков, обеспечивающего ко</w:t>
      </w:r>
      <w:r w:rsidR="005442DF" w:rsidRPr="000B0C7B">
        <w:rPr>
          <w:rFonts w:ascii="Times New Roman" w:hAnsi="Times New Roman" w:cs="Times New Roman"/>
          <w:sz w:val="28"/>
          <w:szCs w:val="28"/>
        </w:rPr>
        <w:t>м</w:t>
      </w:r>
      <w:r w:rsidR="005442DF" w:rsidRPr="000B0C7B">
        <w:rPr>
          <w:rFonts w:ascii="Times New Roman" w:hAnsi="Times New Roman" w:cs="Times New Roman"/>
          <w:sz w:val="28"/>
          <w:szCs w:val="28"/>
        </w:rPr>
        <w:t>фортность проживания, при одновременном повышении эффективности жили</w:t>
      </w:r>
      <w:r w:rsidR="005442DF" w:rsidRPr="000B0C7B">
        <w:rPr>
          <w:rFonts w:ascii="Times New Roman" w:hAnsi="Times New Roman" w:cs="Times New Roman"/>
          <w:sz w:val="28"/>
          <w:szCs w:val="28"/>
        </w:rPr>
        <w:t>щ</w:t>
      </w:r>
      <w:r w:rsidR="005442DF" w:rsidRPr="000B0C7B">
        <w:rPr>
          <w:rFonts w:ascii="Times New Roman" w:hAnsi="Times New Roman" w:cs="Times New Roman"/>
          <w:sz w:val="28"/>
          <w:szCs w:val="28"/>
        </w:rPr>
        <w:t>но-коммунальных услуг.</w:t>
      </w:r>
      <w:r w:rsidRPr="000B0C7B">
        <w:rPr>
          <w:rFonts w:ascii="Times New Roman" w:hAnsi="Times New Roman" w:cs="Times New Roman"/>
          <w:sz w:val="28"/>
          <w:szCs w:val="28"/>
        </w:rPr>
        <w:t xml:space="preserve"> Система канализации эксплуатируется более 30 лет, н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сосная станция перегружена, оборудование отработало свой ресурс. Из-за отсу</w:t>
      </w:r>
      <w:r w:rsidRPr="000B0C7B">
        <w:rPr>
          <w:rFonts w:ascii="Times New Roman" w:hAnsi="Times New Roman" w:cs="Times New Roman"/>
          <w:sz w:val="28"/>
          <w:szCs w:val="28"/>
        </w:rPr>
        <w:t>т</w:t>
      </w:r>
      <w:r w:rsidRPr="000B0C7B">
        <w:rPr>
          <w:rFonts w:ascii="Times New Roman" w:hAnsi="Times New Roman" w:cs="Times New Roman"/>
          <w:sz w:val="28"/>
          <w:szCs w:val="28"/>
        </w:rPr>
        <w:t>ствия финансирования за истекший период никаких мер по реконструкции не предпринималось. Строительство напорного коллектора через реку Тужа позв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лит разрешить данную проблему и более полно испол</w:t>
      </w:r>
      <w:r w:rsidRPr="000B0C7B">
        <w:rPr>
          <w:rFonts w:ascii="Times New Roman" w:hAnsi="Times New Roman" w:cs="Times New Roman"/>
          <w:sz w:val="28"/>
          <w:szCs w:val="28"/>
        </w:rPr>
        <w:t>ь</w:t>
      </w:r>
      <w:r w:rsidRPr="000B0C7B">
        <w:rPr>
          <w:rFonts w:ascii="Times New Roman" w:hAnsi="Times New Roman" w:cs="Times New Roman"/>
          <w:sz w:val="28"/>
          <w:szCs w:val="28"/>
        </w:rPr>
        <w:t>зовать мощности очистных сооружений, которые в настоящее время не догруж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ны.</w:t>
      </w:r>
    </w:p>
    <w:p w:rsidR="00A42E7B" w:rsidRPr="000B0C7B" w:rsidRDefault="001F7914" w:rsidP="005442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Действующая система канализации обслуживается МУП «Коммунальщик».</w:t>
      </w:r>
    </w:p>
    <w:p w:rsidR="00A42E7B" w:rsidRPr="000B0C7B" w:rsidRDefault="00A42E7B" w:rsidP="00A42E7B">
      <w:pPr>
        <w:ind w:firstLine="720"/>
        <w:jc w:val="center"/>
        <w:rPr>
          <w:b/>
          <w:sz w:val="28"/>
          <w:szCs w:val="28"/>
        </w:rPr>
      </w:pPr>
    </w:p>
    <w:p w:rsidR="00647F50" w:rsidRPr="000B0C7B" w:rsidRDefault="005A19AF" w:rsidP="00A42E7B">
      <w:pPr>
        <w:ind w:firstLine="720"/>
        <w:jc w:val="center"/>
        <w:rPr>
          <w:b/>
          <w:bCs/>
          <w:sz w:val="28"/>
          <w:szCs w:val="28"/>
        </w:rPr>
      </w:pPr>
      <w:r w:rsidRPr="000B0C7B">
        <w:rPr>
          <w:b/>
          <w:sz w:val="28"/>
          <w:szCs w:val="28"/>
        </w:rPr>
        <w:t>2</w:t>
      </w:r>
      <w:r w:rsidR="00226E2E" w:rsidRPr="000B0C7B">
        <w:rPr>
          <w:b/>
          <w:sz w:val="28"/>
          <w:szCs w:val="28"/>
        </w:rPr>
        <w:t xml:space="preserve">. </w:t>
      </w:r>
      <w:r w:rsidR="00F33CA3" w:rsidRPr="000B0C7B">
        <w:rPr>
          <w:b/>
          <w:bCs/>
          <w:sz w:val="28"/>
          <w:szCs w:val="28"/>
        </w:rPr>
        <w:t>Приоритеты  муниципальной политики в соответствующей сфере социально-экономического развития, цели, задачи, целевые показатели э</w:t>
      </w:r>
      <w:r w:rsidR="00F33CA3" w:rsidRPr="000B0C7B">
        <w:rPr>
          <w:b/>
          <w:bCs/>
          <w:sz w:val="28"/>
          <w:szCs w:val="28"/>
        </w:rPr>
        <w:t>ф</w:t>
      </w:r>
      <w:r w:rsidR="00F33CA3" w:rsidRPr="000B0C7B">
        <w:rPr>
          <w:b/>
          <w:bCs/>
          <w:sz w:val="28"/>
          <w:szCs w:val="28"/>
        </w:rPr>
        <w:t>фективности реализации  муниципальной  программы, описание ожидаемых конечных результатов муниципальной  программы, сроков и этапов реал</w:t>
      </w:r>
      <w:r w:rsidR="00F33CA3" w:rsidRPr="000B0C7B">
        <w:rPr>
          <w:b/>
          <w:bCs/>
          <w:sz w:val="28"/>
          <w:szCs w:val="28"/>
        </w:rPr>
        <w:t>и</w:t>
      </w:r>
      <w:r w:rsidR="00F33CA3" w:rsidRPr="000B0C7B">
        <w:rPr>
          <w:b/>
          <w:bCs/>
          <w:sz w:val="28"/>
          <w:szCs w:val="28"/>
        </w:rPr>
        <w:t>зации муниципальной  пр</w:t>
      </w:r>
      <w:r w:rsidR="00F33CA3" w:rsidRPr="000B0C7B">
        <w:rPr>
          <w:b/>
          <w:bCs/>
          <w:sz w:val="28"/>
          <w:szCs w:val="28"/>
        </w:rPr>
        <w:t>о</w:t>
      </w:r>
      <w:r w:rsidR="00F33CA3" w:rsidRPr="000B0C7B">
        <w:rPr>
          <w:b/>
          <w:bCs/>
          <w:sz w:val="28"/>
          <w:szCs w:val="28"/>
        </w:rPr>
        <w:t>граммы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Основной целью Программы является обеспечение комфортных условий проживания населения района, в том числе оптимизация, развитие и модерниз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ция коммунальных систем водоснабжения и водоотведения. Условием достиж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ния цели является решение следующих о</w:t>
      </w:r>
      <w:r w:rsidRPr="000B0C7B">
        <w:rPr>
          <w:rFonts w:ascii="Times New Roman" w:hAnsi="Times New Roman" w:cs="Times New Roman"/>
          <w:sz w:val="28"/>
          <w:szCs w:val="28"/>
        </w:rPr>
        <w:t>с</w:t>
      </w:r>
      <w:r w:rsidRPr="000B0C7B">
        <w:rPr>
          <w:rFonts w:ascii="Times New Roman" w:hAnsi="Times New Roman" w:cs="Times New Roman"/>
          <w:sz w:val="28"/>
          <w:szCs w:val="28"/>
        </w:rPr>
        <w:t>новных задач: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- обеспечение развития жилищного и промышленного строительства;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- строительство и модернизация системы коммунальной инфраструктуры;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- повышение качества предоставляемых коммунальных услуг потребителям;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- сокращение расходов на содержание бюджетной сферы;</w:t>
      </w:r>
    </w:p>
    <w:p w:rsidR="0021076E" w:rsidRPr="000B0C7B" w:rsidRDefault="0021076E" w:rsidP="0021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Целевыми показателями эффективности реализации </w:t>
      </w:r>
      <w:r w:rsidR="001B0061" w:rsidRPr="000B0C7B">
        <w:rPr>
          <w:rFonts w:ascii="Times New Roman" w:hAnsi="Times New Roman" w:cs="Times New Roman"/>
          <w:sz w:val="28"/>
          <w:szCs w:val="28"/>
        </w:rPr>
        <w:t>муниципальной</w:t>
      </w:r>
      <w:r w:rsidRPr="000B0C7B">
        <w:rPr>
          <w:rFonts w:ascii="Times New Roman" w:hAnsi="Times New Roman" w:cs="Times New Roman"/>
          <w:sz w:val="28"/>
          <w:szCs w:val="28"/>
        </w:rPr>
        <w:t xml:space="preserve">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hyperlink w:anchor="Par715" w:tooltip="Ссылка на текущий документ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Доля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потерь тепловой энергии в суммарном объеме отпуска тепловой эне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гии.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определяется в соответствии с данными Кировстата из </w:t>
      </w:r>
      <w:hyperlink r:id="rId9" w:tooltip="Приказ Росстата от 12.09.2012 N 492 (ред. от 25.01.2013) &quot;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&quot;{КонсультантПлюс}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формы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статистического набл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дения N 1-ТЕП "Сведения о снабжении тепловой энергией".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hyperlink w:anchor="Par710" w:tooltip="Ссылка на текущий документ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Доля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утечек и неучтенного расхода воды в суммарном объеме воды, п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данной в сеть.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определяется в соответствии с данными Кировстата из </w:t>
      </w:r>
      <w:hyperlink r:id="rId10" w:tooltip="Приказ Росстата от 03.08.2011 N 343 (ред. от 12.09.2012) &quot;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&quot; (с изм. и доп., вступающими в силу с отчета по состоянию на 30 июня 2013 года){КонсультантПлюс}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формы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статистического наблюдения N 1-водопровод "Сведения о работе вод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провода".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hyperlink w:anchor="Par720" w:tooltip="Ссылка на текущий документ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Количество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аварий и инцидентов в год на 1 км сетей организаций комм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нального комплекса в сфере те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ло- и водоснабжения.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определяется по формуле:</w:t>
      </w:r>
    </w:p>
    <w:p w:rsidR="00CE0720" w:rsidRPr="000B0C7B" w:rsidRDefault="00CE0720" w:rsidP="00CE07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20" w:rsidRPr="000B0C7B" w:rsidRDefault="00CE0720" w:rsidP="00CE072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>Атв/1 км = (Ат + Ав) / (Пт + Пв), где:</w:t>
      </w:r>
    </w:p>
    <w:p w:rsidR="00CE0720" w:rsidRPr="000B0C7B" w:rsidRDefault="00CE0720" w:rsidP="00CE072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>Атв/1 км - количество аварий и инцидентов в год на 1 км сетей организаций коммунальн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го комплекса в сфере тепло- и водоснабжения (единиц);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Ат - количество аварий на паровых и тепловых сетях (единиц) (данные из </w:t>
      </w:r>
      <w:hyperlink r:id="rId11" w:tooltip="Приказ Росстата от 12.09.2012 N 492 (ред. от 25.01.2013) &quot;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&quot;{КонсультантПлюс}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формы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стат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стического наблюдения N 1-ТЕП "Сведения о снабжении тепловой энергией" в год реализации муниципальной пр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граммы);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Ав - количество аварий на водопроводных сетях (единиц) (данные из </w:t>
      </w:r>
      <w:hyperlink r:id="rId12" w:tooltip="Приказ Росстата от 03.08.2011 N 343 (ред. от 12.09.2012) &quot;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&quot; (с изм. и доп., вступающими в силу с отчета по состоянию на 30 июня 2013 года){КонсультантПлюс}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формы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ского наблюдения N 1-водопровод "Сведения о работе водопровода" в год реализации муниципальной програ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мы);</w:t>
      </w:r>
    </w:p>
    <w:p w:rsidR="00CE0720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Пт - протяженность паровых и тепловых сетей в двухтрубном исчислении (км) (данные из </w:t>
      </w:r>
      <w:hyperlink r:id="rId13" w:tooltip="Приказ Росстата от 12.09.2012 N 492 (ред. от 25.01.2013) &quot;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&quot;{КонсультантПлюс}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формы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статистического наблюдения N 1-ТЕП "Сведения о сна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жении тепловой энергией" в год реализации муниципальной пр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граммы);</w:t>
      </w:r>
    </w:p>
    <w:p w:rsidR="0021076E" w:rsidRPr="000B0C7B" w:rsidRDefault="00CE0720" w:rsidP="00CE072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Пв - протяженность водопроводных сетей (км) (данные из </w:t>
      </w:r>
      <w:hyperlink r:id="rId14" w:tooltip="Приказ Росстата от 03.08.2011 N 343 (ред. от 12.09.2012) &quot;Об утверждении статистического инструментария для организации федерального статистического наблюдения за строительством, инвестициями в нефинансовые активы и жилищно-коммунальным хозяйством&quot; (с изм. и доп., вступающими в силу с отчета по состоянию на 30 июня 2013 года){КонсультантПлюс}" w:history="1">
        <w:r w:rsidRPr="000B0C7B">
          <w:rPr>
            <w:rFonts w:ascii="Times New Roman" w:hAnsi="Times New Roman" w:cs="Times New Roman"/>
            <w:color w:val="000000"/>
            <w:sz w:val="28"/>
            <w:szCs w:val="28"/>
          </w:rPr>
          <w:t>формы</w:t>
        </w:r>
      </w:hyperlink>
      <w:r w:rsidRPr="000B0C7B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ского наблюдения N 1-водопровод "Сведения о работе водопровода" в год реал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зации муниципальной пр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B0C7B">
        <w:rPr>
          <w:rFonts w:ascii="Times New Roman" w:hAnsi="Times New Roman" w:cs="Times New Roman"/>
          <w:color w:val="000000"/>
          <w:sz w:val="28"/>
          <w:szCs w:val="28"/>
        </w:rPr>
        <w:t>граммы).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lastRenderedPageBreak/>
        <w:t>Сроки реализации: 2014-2016 годы.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Для решения задач Программы предполагается использование средств, п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 xml:space="preserve">лученных за счет установленных </w:t>
      </w:r>
      <w:r w:rsidR="00F47F18" w:rsidRPr="000B0C7B">
        <w:rPr>
          <w:rFonts w:ascii="Times New Roman" w:hAnsi="Times New Roman" w:cs="Times New Roman"/>
          <w:sz w:val="28"/>
          <w:szCs w:val="28"/>
        </w:rPr>
        <w:t>тарифов</w:t>
      </w:r>
      <w:r w:rsidRPr="000B0C7B">
        <w:rPr>
          <w:rFonts w:ascii="Times New Roman" w:hAnsi="Times New Roman" w:cs="Times New Roman"/>
          <w:sz w:val="28"/>
          <w:szCs w:val="28"/>
        </w:rPr>
        <w:t xml:space="preserve"> для потребителей, надбавок к тарифам на услуги организации коммунального комплекса, тарифа на подключение к си</w:t>
      </w:r>
      <w:r w:rsidRPr="000B0C7B">
        <w:rPr>
          <w:rFonts w:ascii="Times New Roman" w:hAnsi="Times New Roman" w:cs="Times New Roman"/>
          <w:sz w:val="28"/>
          <w:szCs w:val="28"/>
        </w:rPr>
        <w:t>с</w:t>
      </w:r>
      <w:r w:rsidRPr="000B0C7B">
        <w:rPr>
          <w:rFonts w:ascii="Times New Roman" w:hAnsi="Times New Roman" w:cs="Times New Roman"/>
          <w:sz w:val="28"/>
          <w:szCs w:val="28"/>
        </w:rPr>
        <w:t>теме коммунальной инфраструктуры. Пересмотр тарифов и надбавок производи</w:t>
      </w:r>
      <w:r w:rsidRPr="000B0C7B">
        <w:rPr>
          <w:rFonts w:ascii="Times New Roman" w:hAnsi="Times New Roman" w:cs="Times New Roman"/>
          <w:sz w:val="28"/>
          <w:szCs w:val="28"/>
        </w:rPr>
        <w:t>т</w:t>
      </w:r>
      <w:r w:rsidRPr="000B0C7B">
        <w:rPr>
          <w:rFonts w:ascii="Times New Roman" w:hAnsi="Times New Roman" w:cs="Times New Roman"/>
          <w:sz w:val="28"/>
          <w:szCs w:val="28"/>
        </w:rPr>
        <w:t>ся в соответствии с действующим законодательс</w:t>
      </w:r>
      <w:r w:rsidRPr="000B0C7B">
        <w:rPr>
          <w:rFonts w:ascii="Times New Roman" w:hAnsi="Times New Roman" w:cs="Times New Roman"/>
          <w:sz w:val="28"/>
          <w:szCs w:val="28"/>
        </w:rPr>
        <w:t>т</w:t>
      </w:r>
      <w:r w:rsidRPr="000B0C7B">
        <w:rPr>
          <w:rFonts w:ascii="Times New Roman" w:hAnsi="Times New Roman" w:cs="Times New Roman"/>
          <w:sz w:val="28"/>
          <w:szCs w:val="28"/>
        </w:rPr>
        <w:t>вом.</w:t>
      </w:r>
    </w:p>
    <w:p w:rsidR="00226E2E" w:rsidRPr="000B0C7B" w:rsidRDefault="00226E2E" w:rsidP="00F63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Кроме средств, планируемых получить от реализации инвестиционных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грамм, для реализации программы необходимы средства бюджетов всех уровней и привлечение иных вн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бюджетных средств.</w:t>
      </w:r>
    </w:p>
    <w:p w:rsidR="0021076E" w:rsidRPr="000B0C7B" w:rsidRDefault="00226E2E" w:rsidP="0021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 рамках реализации данной Программы, в соответствии со стратегическими приоритет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ми развития района, основными направлениями сохранения и развития инженерной инфраструктуры будет осуществляться мониторинг проведенных м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роприятий, и на основе этого осуществляется корректировка мероприятий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граммы.</w:t>
      </w:r>
      <w:r w:rsidR="0021076E" w:rsidRPr="000B0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E2E" w:rsidRPr="000B0C7B" w:rsidRDefault="0021076E" w:rsidP="00935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350DA" w:rsidRPr="000B0C7B">
        <w:rPr>
          <w:rFonts w:ascii="Times New Roman" w:hAnsi="Times New Roman" w:cs="Times New Roman"/>
          <w:sz w:val="28"/>
          <w:szCs w:val="28"/>
        </w:rPr>
        <w:t>муниципальной</w:t>
      </w:r>
      <w:r w:rsidRPr="000B0C7B">
        <w:rPr>
          <w:rFonts w:ascii="Times New Roman" w:hAnsi="Times New Roman" w:cs="Times New Roman"/>
          <w:sz w:val="28"/>
          <w:szCs w:val="28"/>
        </w:rPr>
        <w:t xml:space="preserve"> программы не предусматривает разделение на этапы.</w:t>
      </w:r>
    </w:p>
    <w:p w:rsidR="00F47F18" w:rsidRPr="000B0C7B" w:rsidRDefault="00F47F18" w:rsidP="009350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Ожидаемые конечные р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зультаты  реализации муниципальной программы:</w:t>
      </w:r>
    </w:p>
    <w:p w:rsidR="00F47F18" w:rsidRPr="000B0C7B" w:rsidRDefault="00F47F18" w:rsidP="00F47F18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- снижение потерь тепла в теплотрассах до 8%;</w:t>
      </w:r>
    </w:p>
    <w:p w:rsidR="00F47F18" w:rsidRPr="000B0C7B" w:rsidRDefault="00F47F18" w:rsidP="00F47F18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- снижение уровня потерь воды до 20%;</w:t>
      </w:r>
    </w:p>
    <w:p w:rsidR="00F47F18" w:rsidRPr="000B0C7B" w:rsidRDefault="00F47F18" w:rsidP="00F47F1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- снижение количества аварий и инцидентов организаций коммунального комплекса до 0,35 единицы в год на 1 км сетей.</w:t>
      </w:r>
    </w:p>
    <w:p w:rsidR="00A42E7B" w:rsidRPr="000B0C7B" w:rsidRDefault="00A42E7B" w:rsidP="00F638FC">
      <w:pPr>
        <w:tabs>
          <w:tab w:val="left" w:pos="4230"/>
        </w:tabs>
        <w:ind w:firstLine="720"/>
        <w:jc w:val="center"/>
        <w:rPr>
          <w:b/>
          <w:sz w:val="28"/>
          <w:szCs w:val="28"/>
        </w:rPr>
      </w:pPr>
    </w:p>
    <w:p w:rsidR="00D577D7" w:rsidRPr="000B0C7B" w:rsidRDefault="005A19AF" w:rsidP="00F638FC">
      <w:pPr>
        <w:tabs>
          <w:tab w:val="left" w:pos="4230"/>
        </w:tabs>
        <w:ind w:firstLine="720"/>
        <w:jc w:val="center"/>
        <w:rPr>
          <w:b/>
          <w:sz w:val="28"/>
          <w:szCs w:val="28"/>
        </w:rPr>
      </w:pPr>
      <w:r w:rsidRPr="000B0C7B">
        <w:rPr>
          <w:b/>
          <w:sz w:val="28"/>
          <w:szCs w:val="28"/>
        </w:rPr>
        <w:t>3</w:t>
      </w:r>
      <w:r w:rsidR="00226E2E" w:rsidRPr="000B0C7B">
        <w:rPr>
          <w:b/>
          <w:sz w:val="28"/>
          <w:szCs w:val="28"/>
        </w:rPr>
        <w:t xml:space="preserve">. </w:t>
      </w:r>
      <w:r w:rsidR="00F33CA3" w:rsidRPr="000B0C7B">
        <w:rPr>
          <w:b/>
          <w:bCs/>
          <w:sz w:val="28"/>
          <w:szCs w:val="28"/>
        </w:rPr>
        <w:t>Обобщенная характеристика мероприятий  муниципальной  пр</w:t>
      </w:r>
      <w:r w:rsidR="00F33CA3" w:rsidRPr="000B0C7B">
        <w:rPr>
          <w:b/>
          <w:bCs/>
          <w:sz w:val="28"/>
          <w:szCs w:val="28"/>
        </w:rPr>
        <w:t>о</w:t>
      </w:r>
      <w:r w:rsidR="00F33CA3" w:rsidRPr="000B0C7B">
        <w:rPr>
          <w:b/>
          <w:bCs/>
          <w:sz w:val="28"/>
          <w:szCs w:val="28"/>
        </w:rPr>
        <w:t>граммы</w:t>
      </w:r>
      <w:r w:rsidR="00F33CA3" w:rsidRPr="000B0C7B">
        <w:rPr>
          <w:b/>
          <w:sz w:val="28"/>
          <w:szCs w:val="28"/>
        </w:rPr>
        <w:t xml:space="preserve"> </w:t>
      </w:r>
    </w:p>
    <w:p w:rsidR="00D577D7" w:rsidRPr="000B0C7B" w:rsidRDefault="00D577D7" w:rsidP="00F638FC">
      <w:pPr>
        <w:ind w:firstLine="720"/>
        <w:jc w:val="both"/>
        <w:rPr>
          <w:b/>
          <w:sz w:val="28"/>
          <w:szCs w:val="28"/>
        </w:rPr>
      </w:pP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Основные мероприятия по реализации Программы:</w:t>
      </w:r>
    </w:p>
    <w:p w:rsidR="00D577D7" w:rsidRPr="000B0C7B" w:rsidRDefault="00D577D7" w:rsidP="00F638FC">
      <w:pPr>
        <w:pStyle w:val="9"/>
        <w:ind w:firstLine="720"/>
        <w:jc w:val="both"/>
        <w:rPr>
          <w:szCs w:val="28"/>
        </w:rPr>
      </w:pPr>
      <w:r w:rsidRPr="000B0C7B">
        <w:rPr>
          <w:szCs w:val="28"/>
        </w:rPr>
        <w:t>4.1.Проведение тарифной политики учитывающей доходы населения и и</w:t>
      </w:r>
      <w:r w:rsidRPr="000B0C7B">
        <w:rPr>
          <w:szCs w:val="28"/>
        </w:rPr>
        <w:t>н</w:t>
      </w:r>
      <w:r w:rsidRPr="000B0C7B">
        <w:rPr>
          <w:szCs w:val="28"/>
        </w:rPr>
        <w:t>вестиционные потребности предприятий ЖКХ.</w:t>
      </w:r>
    </w:p>
    <w:p w:rsidR="00D577D7" w:rsidRPr="000B0C7B" w:rsidRDefault="00D577D7" w:rsidP="00F638FC">
      <w:pPr>
        <w:pStyle w:val="9"/>
        <w:ind w:firstLine="720"/>
        <w:jc w:val="both"/>
        <w:rPr>
          <w:szCs w:val="28"/>
        </w:rPr>
      </w:pPr>
      <w:r w:rsidRPr="000B0C7B">
        <w:rPr>
          <w:szCs w:val="28"/>
        </w:rPr>
        <w:t>Для решения данной проблемы расчет и утверждение тарифов муниципал</w:t>
      </w:r>
      <w:r w:rsidRPr="000B0C7B">
        <w:rPr>
          <w:szCs w:val="28"/>
        </w:rPr>
        <w:t>ь</w:t>
      </w:r>
      <w:r w:rsidRPr="000B0C7B">
        <w:rPr>
          <w:szCs w:val="28"/>
        </w:rPr>
        <w:t>ными образованиями района производить в соответствии с ежегодно разрабат</w:t>
      </w:r>
      <w:r w:rsidRPr="000B0C7B">
        <w:rPr>
          <w:szCs w:val="28"/>
        </w:rPr>
        <w:t>ы</w:t>
      </w:r>
      <w:r w:rsidRPr="000B0C7B">
        <w:rPr>
          <w:szCs w:val="28"/>
        </w:rPr>
        <w:t>ваемыми предприятиями коммунального комплекса производственными пр</w:t>
      </w:r>
      <w:r w:rsidRPr="000B0C7B">
        <w:rPr>
          <w:szCs w:val="28"/>
        </w:rPr>
        <w:t>о</w:t>
      </w:r>
      <w:r w:rsidRPr="000B0C7B">
        <w:rPr>
          <w:szCs w:val="28"/>
        </w:rPr>
        <w:t>граммами</w:t>
      </w:r>
      <w:r w:rsidR="00310CAB" w:rsidRPr="000B0C7B">
        <w:rPr>
          <w:szCs w:val="28"/>
        </w:rPr>
        <w:t>.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Расчеты и утверждение нормативов потребления коммунальных услуг м</w:t>
      </w:r>
      <w:r w:rsidRPr="000B0C7B">
        <w:rPr>
          <w:sz w:val="28"/>
          <w:szCs w:val="28"/>
        </w:rPr>
        <w:t>у</w:t>
      </w:r>
      <w:r w:rsidRPr="000B0C7B">
        <w:rPr>
          <w:sz w:val="28"/>
          <w:szCs w:val="28"/>
        </w:rPr>
        <w:t>ниципальными образованиями района привести в соответствие с порядком и м</w:t>
      </w:r>
      <w:r w:rsidRPr="000B0C7B">
        <w:rPr>
          <w:sz w:val="28"/>
          <w:szCs w:val="28"/>
        </w:rPr>
        <w:t>е</w:t>
      </w:r>
      <w:r w:rsidRPr="000B0C7B">
        <w:rPr>
          <w:sz w:val="28"/>
          <w:szCs w:val="28"/>
        </w:rPr>
        <w:t>тодикой определяемым</w:t>
      </w:r>
      <w:r w:rsidR="00F47F18" w:rsidRPr="000B0C7B">
        <w:rPr>
          <w:sz w:val="28"/>
          <w:szCs w:val="28"/>
        </w:rPr>
        <w:t>и</w:t>
      </w:r>
      <w:r w:rsidRPr="000B0C7B">
        <w:rPr>
          <w:sz w:val="28"/>
          <w:szCs w:val="28"/>
        </w:rPr>
        <w:t xml:space="preserve"> дейс</w:t>
      </w:r>
      <w:r w:rsidRPr="000B0C7B">
        <w:rPr>
          <w:sz w:val="28"/>
          <w:szCs w:val="28"/>
        </w:rPr>
        <w:t>т</w:t>
      </w:r>
      <w:r w:rsidRPr="000B0C7B">
        <w:rPr>
          <w:sz w:val="28"/>
          <w:szCs w:val="28"/>
        </w:rPr>
        <w:t>вующим законодательством.</w:t>
      </w:r>
    </w:p>
    <w:p w:rsidR="00D577D7" w:rsidRPr="000B0C7B" w:rsidRDefault="00310CAB" w:rsidP="00F638FC">
      <w:pPr>
        <w:pStyle w:val="5"/>
        <w:ind w:firstLine="720"/>
        <w:rPr>
          <w:szCs w:val="28"/>
        </w:rPr>
      </w:pPr>
      <w:r w:rsidRPr="000B0C7B">
        <w:rPr>
          <w:szCs w:val="28"/>
        </w:rPr>
        <w:t>4.2</w:t>
      </w:r>
      <w:r w:rsidR="00D577D7" w:rsidRPr="000B0C7B">
        <w:rPr>
          <w:szCs w:val="28"/>
        </w:rPr>
        <w:t xml:space="preserve">. </w:t>
      </w:r>
      <w:r w:rsidR="00714742" w:rsidRPr="000B0C7B">
        <w:rPr>
          <w:szCs w:val="28"/>
        </w:rPr>
        <w:t>Мероприяти</w:t>
      </w:r>
      <w:r w:rsidR="00F47F18" w:rsidRPr="000B0C7B">
        <w:rPr>
          <w:szCs w:val="28"/>
        </w:rPr>
        <w:t>ями</w:t>
      </w:r>
      <w:r w:rsidR="00D577D7" w:rsidRPr="000B0C7B">
        <w:rPr>
          <w:szCs w:val="28"/>
        </w:rPr>
        <w:t xml:space="preserve"> Программы по </w:t>
      </w:r>
      <w:r w:rsidR="00714742" w:rsidRPr="000B0C7B">
        <w:rPr>
          <w:szCs w:val="28"/>
        </w:rPr>
        <w:t>развитию</w:t>
      </w:r>
      <w:r w:rsidR="00D577D7" w:rsidRPr="000B0C7B">
        <w:rPr>
          <w:szCs w:val="28"/>
        </w:rPr>
        <w:t xml:space="preserve"> систем теплоснабжения пр</w:t>
      </w:r>
      <w:r w:rsidR="00D577D7" w:rsidRPr="000B0C7B">
        <w:rPr>
          <w:szCs w:val="28"/>
        </w:rPr>
        <w:t>е</w:t>
      </w:r>
      <w:r w:rsidR="00D577D7" w:rsidRPr="000B0C7B">
        <w:rPr>
          <w:szCs w:val="28"/>
        </w:rPr>
        <w:t>дусмотрено: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 строительство тепловых сетей и ликвидация маломощных котельных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 xml:space="preserve">- </w:t>
      </w:r>
      <w:r w:rsidR="000151CB" w:rsidRPr="000B0C7B">
        <w:rPr>
          <w:sz w:val="28"/>
          <w:szCs w:val="28"/>
        </w:rPr>
        <w:t>установка теплосчетчиков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 увеличение мощности котельных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 замена устаревших котлов, выработавших свой ресурс, на новые более экономичные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-в целях снижения теплопотерь и аварийности на теплопередающих сетях пре</w:t>
      </w:r>
      <w:r w:rsidR="000151CB" w:rsidRPr="000B0C7B">
        <w:rPr>
          <w:sz w:val="28"/>
          <w:szCs w:val="28"/>
        </w:rPr>
        <w:t>дусмотрен их капитальный ремонт и замена утеплителя на теплотрассе.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4.</w:t>
      </w:r>
      <w:r w:rsidR="00BC77BF" w:rsidRPr="000B0C7B">
        <w:rPr>
          <w:sz w:val="28"/>
          <w:szCs w:val="28"/>
        </w:rPr>
        <w:t>3</w:t>
      </w:r>
      <w:r w:rsidRPr="000B0C7B">
        <w:rPr>
          <w:sz w:val="28"/>
          <w:szCs w:val="28"/>
        </w:rPr>
        <w:t>.</w:t>
      </w:r>
      <w:r w:rsidR="00DB4ED4" w:rsidRPr="000B0C7B">
        <w:rPr>
          <w:sz w:val="28"/>
          <w:szCs w:val="28"/>
        </w:rPr>
        <w:t xml:space="preserve"> </w:t>
      </w:r>
      <w:r w:rsidRPr="000B0C7B">
        <w:rPr>
          <w:sz w:val="28"/>
          <w:szCs w:val="28"/>
        </w:rPr>
        <w:t xml:space="preserve">Комплекс мероприятий </w:t>
      </w:r>
      <w:r w:rsidR="00714742" w:rsidRPr="000B0C7B">
        <w:rPr>
          <w:sz w:val="28"/>
          <w:szCs w:val="28"/>
        </w:rPr>
        <w:t>по развитию систем водоснабжения и водоотв</w:t>
      </w:r>
      <w:r w:rsidR="00714742" w:rsidRPr="000B0C7B">
        <w:rPr>
          <w:sz w:val="28"/>
          <w:szCs w:val="28"/>
        </w:rPr>
        <w:t>е</w:t>
      </w:r>
      <w:r w:rsidR="00714742" w:rsidRPr="000B0C7B">
        <w:rPr>
          <w:sz w:val="28"/>
          <w:szCs w:val="28"/>
        </w:rPr>
        <w:t xml:space="preserve">дения </w:t>
      </w:r>
      <w:r w:rsidRPr="000B0C7B">
        <w:rPr>
          <w:sz w:val="28"/>
          <w:szCs w:val="28"/>
        </w:rPr>
        <w:t>пред</w:t>
      </w:r>
      <w:r w:rsidRPr="000B0C7B">
        <w:rPr>
          <w:sz w:val="28"/>
          <w:szCs w:val="28"/>
        </w:rPr>
        <w:t>у</w:t>
      </w:r>
      <w:r w:rsidRPr="000B0C7B">
        <w:rPr>
          <w:sz w:val="28"/>
          <w:szCs w:val="28"/>
        </w:rPr>
        <w:t>смотренный Программой</w:t>
      </w:r>
      <w:r w:rsidR="007C142F" w:rsidRPr="000B0C7B">
        <w:rPr>
          <w:sz w:val="28"/>
          <w:szCs w:val="28"/>
        </w:rPr>
        <w:t>,</w:t>
      </w:r>
      <w:r w:rsidRPr="000B0C7B">
        <w:rPr>
          <w:sz w:val="28"/>
          <w:szCs w:val="28"/>
        </w:rPr>
        <w:t xml:space="preserve"> включает следующие виды работ: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lastRenderedPageBreak/>
        <w:t>- замена отслуживших свой срок стальных труб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 прокладка новых водопроводных сетей в</w:t>
      </w:r>
      <w:r w:rsidR="00F47F18" w:rsidRPr="000B0C7B">
        <w:rPr>
          <w:sz w:val="28"/>
          <w:szCs w:val="28"/>
        </w:rPr>
        <w:t>о</w:t>
      </w:r>
      <w:r w:rsidRPr="000B0C7B">
        <w:rPr>
          <w:sz w:val="28"/>
          <w:szCs w:val="28"/>
        </w:rPr>
        <w:t xml:space="preserve"> </w:t>
      </w:r>
      <w:r w:rsidR="00F47F18" w:rsidRPr="000B0C7B">
        <w:rPr>
          <w:sz w:val="28"/>
          <w:szCs w:val="28"/>
        </w:rPr>
        <w:t>в</w:t>
      </w:r>
      <w:r w:rsidR="00DB4ED4" w:rsidRPr="000B0C7B">
        <w:rPr>
          <w:sz w:val="28"/>
          <w:szCs w:val="28"/>
        </w:rPr>
        <w:t>новь застроенном микрорайоне</w:t>
      </w:r>
      <w:r w:rsidRPr="000B0C7B">
        <w:rPr>
          <w:sz w:val="28"/>
          <w:szCs w:val="28"/>
        </w:rPr>
        <w:t xml:space="preserve"> п. Тужа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 строительство напорного коллектора на канализационных сетях ЦРБ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- приведение мощности очистных сооружений в соответствие с фактически принима</w:t>
      </w:r>
      <w:r w:rsidRPr="000B0C7B">
        <w:rPr>
          <w:sz w:val="28"/>
          <w:szCs w:val="28"/>
        </w:rPr>
        <w:t>е</w:t>
      </w:r>
      <w:r w:rsidRPr="000B0C7B">
        <w:rPr>
          <w:sz w:val="28"/>
          <w:szCs w:val="28"/>
        </w:rPr>
        <w:t>мыми объемами стоков</w:t>
      </w:r>
    </w:p>
    <w:p w:rsidR="00D577D7" w:rsidRPr="000B0C7B" w:rsidRDefault="00D577D7" w:rsidP="00F638FC">
      <w:pPr>
        <w:ind w:firstLine="72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Перечень мероприятий с указанием сроков и источников финансирования приведены в приложении № 1 к данной Программе</w:t>
      </w:r>
    </w:p>
    <w:p w:rsidR="005A19AF" w:rsidRPr="000B0C7B" w:rsidRDefault="005A19AF" w:rsidP="005A19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19AF" w:rsidRPr="000B0C7B" w:rsidRDefault="005A19AF" w:rsidP="005A19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0C7B">
        <w:rPr>
          <w:rFonts w:ascii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A19AF" w:rsidRPr="000B0C7B" w:rsidRDefault="005A19AF" w:rsidP="005A19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5A19AF" w:rsidRPr="000B0C7B" w:rsidRDefault="005A19AF" w:rsidP="005A19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9AF" w:rsidRPr="000B0C7B" w:rsidRDefault="005A19AF" w:rsidP="005A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 связи с изменением законодательства Российской Федерации и в целях э</w:t>
      </w:r>
      <w:r w:rsidRPr="000B0C7B">
        <w:rPr>
          <w:rFonts w:ascii="Times New Roman" w:hAnsi="Times New Roman" w:cs="Times New Roman"/>
          <w:sz w:val="28"/>
          <w:szCs w:val="28"/>
        </w:rPr>
        <w:t>ф</w:t>
      </w:r>
      <w:r w:rsidRPr="000B0C7B">
        <w:rPr>
          <w:rFonts w:ascii="Times New Roman" w:hAnsi="Times New Roman" w:cs="Times New Roman"/>
          <w:sz w:val="28"/>
          <w:szCs w:val="28"/>
        </w:rPr>
        <w:t>фективного осуществления мероприятий муниципальной программы в ходе ее реализации ответственный исполнитель и соисполнители муниципальной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 xml:space="preserve">граммы планируют разрабатывать нормативные правовые акты </w:t>
      </w:r>
      <w:r w:rsidR="007C142F" w:rsidRPr="000B0C7B">
        <w:rPr>
          <w:rFonts w:ascii="Times New Roman" w:hAnsi="Times New Roman" w:cs="Times New Roman"/>
          <w:sz w:val="28"/>
          <w:szCs w:val="28"/>
        </w:rPr>
        <w:t>Тужинского ра</w:t>
      </w:r>
      <w:r w:rsidR="007C142F" w:rsidRPr="000B0C7B">
        <w:rPr>
          <w:rFonts w:ascii="Times New Roman" w:hAnsi="Times New Roman" w:cs="Times New Roman"/>
          <w:sz w:val="28"/>
          <w:szCs w:val="28"/>
        </w:rPr>
        <w:t>й</w:t>
      </w:r>
      <w:r w:rsidR="007C142F" w:rsidRPr="000B0C7B">
        <w:rPr>
          <w:rFonts w:ascii="Times New Roman" w:hAnsi="Times New Roman" w:cs="Times New Roman"/>
          <w:sz w:val="28"/>
          <w:szCs w:val="28"/>
        </w:rPr>
        <w:t>она</w:t>
      </w:r>
      <w:r w:rsidRPr="000B0C7B">
        <w:rPr>
          <w:rFonts w:ascii="Times New Roman" w:hAnsi="Times New Roman" w:cs="Times New Roman"/>
          <w:sz w:val="28"/>
          <w:szCs w:val="28"/>
        </w:rPr>
        <w:t xml:space="preserve"> в сфере ее реализации.</w:t>
      </w:r>
    </w:p>
    <w:p w:rsidR="005A19AF" w:rsidRPr="000B0C7B" w:rsidRDefault="005A19AF" w:rsidP="005A19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В Муниципальную программу будут вноситься изменения с учетом измен</w:t>
      </w:r>
      <w:r w:rsidRPr="000B0C7B">
        <w:rPr>
          <w:rFonts w:ascii="Times New Roman" w:hAnsi="Times New Roman" w:cs="Times New Roman"/>
          <w:sz w:val="28"/>
          <w:szCs w:val="28"/>
        </w:rPr>
        <w:t>е</w:t>
      </w:r>
      <w:r w:rsidRPr="000B0C7B">
        <w:rPr>
          <w:rFonts w:ascii="Times New Roman" w:hAnsi="Times New Roman" w:cs="Times New Roman"/>
          <w:sz w:val="28"/>
          <w:szCs w:val="28"/>
        </w:rPr>
        <w:t>ний, вносимых в законодательство Российской Федерации.</w:t>
      </w:r>
    </w:p>
    <w:p w:rsidR="007C142F" w:rsidRPr="000B0C7B" w:rsidRDefault="007C142F" w:rsidP="000B0C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D577D7" w:rsidRPr="000B0C7B" w:rsidRDefault="00141FCC" w:rsidP="00F638F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B0C7B">
        <w:rPr>
          <w:b/>
          <w:sz w:val="28"/>
          <w:szCs w:val="28"/>
        </w:rPr>
        <w:t>5</w:t>
      </w:r>
      <w:r w:rsidR="00D577D7" w:rsidRPr="000B0C7B">
        <w:rPr>
          <w:b/>
          <w:sz w:val="28"/>
          <w:szCs w:val="28"/>
        </w:rPr>
        <w:t xml:space="preserve">. </w:t>
      </w:r>
      <w:r w:rsidR="00F33CA3" w:rsidRPr="000B0C7B">
        <w:rPr>
          <w:b/>
          <w:bCs/>
          <w:sz w:val="28"/>
          <w:szCs w:val="28"/>
        </w:rPr>
        <w:t>Ресурсное обеспечение муниципальной  программы</w:t>
      </w:r>
    </w:p>
    <w:p w:rsidR="00341518" w:rsidRPr="000B0C7B" w:rsidRDefault="00341518" w:rsidP="00341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ED4" w:rsidRPr="000B0C7B" w:rsidRDefault="00341518" w:rsidP="00341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 программы о</w:t>
      </w:r>
      <w:r w:rsidRPr="000B0C7B">
        <w:rPr>
          <w:rFonts w:ascii="Times New Roman" w:hAnsi="Times New Roman" w:cs="Times New Roman"/>
          <w:sz w:val="28"/>
          <w:szCs w:val="28"/>
        </w:rPr>
        <w:t>п</w:t>
      </w:r>
      <w:r w:rsidRPr="000B0C7B">
        <w:rPr>
          <w:rFonts w:ascii="Times New Roman" w:hAnsi="Times New Roman" w:cs="Times New Roman"/>
          <w:sz w:val="28"/>
          <w:szCs w:val="28"/>
        </w:rPr>
        <w:t>ределен в соответствии с отдел</w:t>
      </w:r>
      <w:r w:rsidRPr="000B0C7B">
        <w:rPr>
          <w:rFonts w:ascii="Times New Roman" w:hAnsi="Times New Roman" w:cs="Times New Roman"/>
          <w:sz w:val="28"/>
          <w:szCs w:val="28"/>
        </w:rPr>
        <w:t>ь</w:t>
      </w:r>
      <w:r w:rsidRPr="000B0C7B">
        <w:rPr>
          <w:rFonts w:ascii="Times New Roman" w:hAnsi="Times New Roman" w:cs="Times New Roman"/>
          <w:sz w:val="28"/>
          <w:szCs w:val="28"/>
        </w:rPr>
        <w:t>ными мероприятиями, включенными в программу</w:t>
      </w:r>
      <w:r w:rsidR="009B127B" w:rsidRPr="000B0C7B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91623" w:rsidRPr="000B0C7B" w:rsidRDefault="00091623" w:rsidP="00F638FC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Финансирование Программы предусматривается следующим образом:</w:t>
      </w:r>
    </w:p>
    <w:p w:rsidR="00091623" w:rsidRPr="000B0C7B" w:rsidRDefault="00091623" w:rsidP="00F638FC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районного бюджета </w:t>
      </w:r>
      <w:r w:rsidR="00BC77BF" w:rsidRPr="000B0C7B">
        <w:rPr>
          <w:rFonts w:ascii="Times New Roman" w:hAnsi="Times New Roman" w:cs="Times New Roman"/>
          <w:sz w:val="28"/>
          <w:szCs w:val="28"/>
        </w:rPr>
        <w:t>700,0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091623" w:rsidRPr="000B0C7B" w:rsidRDefault="00091623" w:rsidP="00F638FC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бюджетов поселений </w:t>
      </w:r>
      <w:r w:rsidR="00BC77BF" w:rsidRPr="000B0C7B">
        <w:rPr>
          <w:rFonts w:ascii="Times New Roman" w:hAnsi="Times New Roman" w:cs="Times New Roman"/>
          <w:sz w:val="28"/>
          <w:szCs w:val="28"/>
        </w:rPr>
        <w:t>1040,0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091623" w:rsidRPr="000B0C7B" w:rsidRDefault="00091623" w:rsidP="00F638FC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областного бюджета </w:t>
      </w:r>
      <w:r w:rsidR="007C142F" w:rsidRPr="000B0C7B">
        <w:rPr>
          <w:rFonts w:ascii="Times New Roman" w:hAnsi="Times New Roman" w:cs="Times New Roman"/>
          <w:sz w:val="28"/>
          <w:szCs w:val="28"/>
        </w:rPr>
        <w:t>6305,0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A42E7B" w:rsidRPr="000B0C7B" w:rsidRDefault="00091623" w:rsidP="00A42E7B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       - средства предприятий ЖКХ и иные внебюджетные средства </w:t>
      </w:r>
      <w:r w:rsidR="00BC77BF" w:rsidRPr="000B0C7B">
        <w:rPr>
          <w:rFonts w:ascii="Times New Roman" w:hAnsi="Times New Roman" w:cs="Times New Roman"/>
          <w:sz w:val="28"/>
          <w:szCs w:val="28"/>
        </w:rPr>
        <w:t>615,0</w:t>
      </w:r>
      <w:r w:rsidRPr="000B0C7B">
        <w:rPr>
          <w:rFonts w:ascii="Times New Roman" w:hAnsi="Times New Roman" w:cs="Times New Roman"/>
          <w:sz w:val="28"/>
          <w:szCs w:val="28"/>
        </w:rPr>
        <w:t xml:space="preserve"> тыс. руб (без средств от инвестиционных надбавок и тарифов на подключение).</w:t>
      </w:r>
      <w:r w:rsidR="00BC77BF" w:rsidRPr="000B0C7B">
        <w:rPr>
          <w:rFonts w:ascii="Times New Roman" w:hAnsi="Times New Roman" w:cs="Times New Roman"/>
          <w:sz w:val="28"/>
          <w:szCs w:val="28"/>
        </w:rPr>
        <w:t xml:space="preserve"> </w:t>
      </w:r>
      <w:r w:rsidR="009B127B" w:rsidRPr="000B0C7B">
        <w:rPr>
          <w:rFonts w:ascii="Times New Roman" w:hAnsi="Times New Roman" w:cs="Times New Roman"/>
          <w:sz w:val="28"/>
          <w:szCs w:val="28"/>
        </w:rPr>
        <w:t>И</w:t>
      </w:r>
      <w:r w:rsidR="009B127B" w:rsidRPr="000B0C7B">
        <w:rPr>
          <w:rFonts w:ascii="Times New Roman" w:hAnsi="Times New Roman" w:cs="Times New Roman"/>
          <w:sz w:val="28"/>
          <w:szCs w:val="28"/>
        </w:rPr>
        <w:t>н</w:t>
      </w:r>
      <w:r w:rsidR="009B127B" w:rsidRPr="000B0C7B">
        <w:rPr>
          <w:rFonts w:ascii="Times New Roman" w:hAnsi="Times New Roman" w:cs="Times New Roman"/>
          <w:sz w:val="28"/>
          <w:szCs w:val="28"/>
        </w:rPr>
        <w:t>формация о расходах на реализацию программы за счет средств районного бю</w:t>
      </w:r>
      <w:r w:rsidR="009B127B" w:rsidRPr="000B0C7B">
        <w:rPr>
          <w:rFonts w:ascii="Times New Roman" w:hAnsi="Times New Roman" w:cs="Times New Roman"/>
          <w:sz w:val="28"/>
          <w:szCs w:val="28"/>
        </w:rPr>
        <w:t>д</w:t>
      </w:r>
      <w:r w:rsidR="009B127B" w:rsidRPr="000B0C7B">
        <w:rPr>
          <w:rFonts w:ascii="Times New Roman" w:hAnsi="Times New Roman" w:cs="Times New Roman"/>
          <w:sz w:val="28"/>
          <w:szCs w:val="28"/>
        </w:rPr>
        <w:t>жета представлена в п</w:t>
      </w:r>
      <w:r w:rsidR="00BC77BF" w:rsidRPr="000B0C7B">
        <w:rPr>
          <w:rFonts w:ascii="Times New Roman" w:hAnsi="Times New Roman" w:cs="Times New Roman"/>
          <w:sz w:val="28"/>
          <w:szCs w:val="28"/>
        </w:rPr>
        <w:t>риложение</w:t>
      </w:r>
      <w:r w:rsidR="009B127B" w:rsidRPr="000B0C7B">
        <w:rPr>
          <w:rFonts w:ascii="Times New Roman" w:hAnsi="Times New Roman" w:cs="Times New Roman"/>
          <w:sz w:val="28"/>
          <w:szCs w:val="28"/>
        </w:rPr>
        <w:t xml:space="preserve"> </w:t>
      </w:r>
      <w:r w:rsidR="00BC77BF" w:rsidRPr="000B0C7B">
        <w:rPr>
          <w:rFonts w:ascii="Times New Roman" w:hAnsi="Times New Roman" w:cs="Times New Roman"/>
          <w:sz w:val="28"/>
          <w:szCs w:val="28"/>
        </w:rPr>
        <w:t>2</w:t>
      </w:r>
    </w:p>
    <w:p w:rsidR="00A42E7B" w:rsidRPr="000B0C7B" w:rsidRDefault="00A42E7B" w:rsidP="00A42E7B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</w:pPr>
    </w:p>
    <w:p w:rsidR="00091623" w:rsidRPr="000B0C7B" w:rsidRDefault="00141FCC" w:rsidP="00D852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0C7B">
        <w:rPr>
          <w:rFonts w:ascii="Times New Roman" w:hAnsi="Times New Roman" w:cs="Times New Roman"/>
          <w:b/>
          <w:sz w:val="28"/>
          <w:szCs w:val="28"/>
        </w:rPr>
        <w:t>6</w:t>
      </w:r>
      <w:r w:rsidR="00091623" w:rsidRPr="000B0C7B">
        <w:rPr>
          <w:rFonts w:ascii="Times New Roman" w:hAnsi="Times New Roman" w:cs="Times New Roman"/>
          <w:b/>
          <w:sz w:val="28"/>
          <w:szCs w:val="28"/>
        </w:rPr>
        <w:t xml:space="preserve">. Анализ рисков реализации </w:t>
      </w:r>
      <w:r w:rsidR="00AD0249" w:rsidRPr="000B0C7B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091623" w:rsidRPr="000B0C7B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91623" w:rsidRPr="000B0C7B" w:rsidRDefault="00091623" w:rsidP="00D852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0C7B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</w:t>
      </w:r>
    </w:p>
    <w:p w:rsidR="00A42E7B" w:rsidRPr="000B0C7B" w:rsidRDefault="00A42E7B" w:rsidP="00D852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4D41" w:rsidRPr="000B0C7B" w:rsidRDefault="001C4D41" w:rsidP="001C4D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При реализации муниципальной программы могут возникнуть следующие группы ри</w:t>
      </w:r>
      <w:r w:rsidRPr="000B0C7B">
        <w:rPr>
          <w:rFonts w:ascii="Times New Roman" w:hAnsi="Times New Roman" w:cs="Times New Roman"/>
          <w:sz w:val="28"/>
          <w:szCs w:val="28"/>
        </w:rPr>
        <w:t>с</w:t>
      </w:r>
      <w:r w:rsidRPr="000B0C7B">
        <w:rPr>
          <w:rFonts w:ascii="Times New Roman" w:hAnsi="Times New Roman" w:cs="Times New Roman"/>
          <w:sz w:val="28"/>
          <w:szCs w:val="28"/>
        </w:rPr>
        <w:t>ков:</w:t>
      </w:r>
    </w:p>
    <w:p w:rsidR="001C4D41" w:rsidRPr="000B0C7B" w:rsidRDefault="001C4D41" w:rsidP="001C4D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159"/>
        <w:gridCol w:w="6839"/>
      </w:tblGrid>
      <w:tr w:rsidR="00AD0249" w:rsidRPr="000B0C7B" w:rsidTr="001C4D4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AD0249" w:rsidP="00F638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   Негативный фактор    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AD0249" w:rsidP="00F638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         Способы минимизации рисков           </w:t>
            </w:r>
          </w:p>
        </w:tc>
      </w:tr>
      <w:tr w:rsidR="00AD0249" w:rsidRPr="000B0C7B" w:rsidTr="001C4D4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AD0249" w:rsidP="00F638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Изменение    федерал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в  </w:t>
            </w:r>
            <w:r w:rsidR="00F638FC" w:rsidRPr="000B0C7B">
              <w:rPr>
                <w:rFonts w:ascii="Times New Roman" w:hAnsi="Times New Roman" w:cs="Times New Roman"/>
                <w:sz w:val="28"/>
                <w:szCs w:val="28"/>
              </w:rPr>
              <w:t>сфе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ре </w:t>
            </w:r>
            <w:r w:rsidR="00F638FC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муниципальной пр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AD0249" w:rsidP="00F638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регулярного мониторинга  планируемых изменений  в  федеральном  законодательстве   и сво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временная     корре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тировка нормативных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Тужинского района               </w:t>
            </w:r>
          </w:p>
        </w:tc>
      </w:tr>
      <w:tr w:rsidR="00AD0249" w:rsidRPr="000B0C7B" w:rsidTr="001C4D41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7C142F" w:rsidP="007C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Недостаточное 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фина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сирова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F638FC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(секвестир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38FC" w:rsidRPr="000B0C7B">
              <w:rPr>
                <w:rFonts w:ascii="Times New Roman" w:hAnsi="Times New Roman" w:cs="Times New Roman"/>
                <w:sz w:val="28"/>
                <w:szCs w:val="28"/>
              </w:rPr>
              <w:t>вание) ме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ниципал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ной прог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раммы за</w:t>
            </w:r>
            <w:r w:rsidR="00F638FC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8FC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     </w:t>
            </w:r>
          </w:p>
        </w:tc>
        <w:tc>
          <w:tcPr>
            <w:tcW w:w="6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7C142F" w:rsidP="007C14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определение приоритетов для первоочередного фина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сирования; 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 средств 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 и   м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стных бюджетов и внебюджетных источников на по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держку ж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0249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лищно-коммунального хозяйства     </w:t>
            </w:r>
          </w:p>
        </w:tc>
      </w:tr>
      <w:tr w:rsidR="00AD0249" w:rsidRPr="000B0C7B" w:rsidTr="001C4D41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AD0249" w:rsidP="00F638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Несоотве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тствие (в ст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рону 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уменьшения) фа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тиче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ски 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достигнутых показате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эффекти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реализа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ципальной про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06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запланированным          </w:t>
            </w:r>
          </w:p>
        </w:tc>
        <w:tc>
          <w:tcPr>
            <w:tcW w:w="6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49" w:rsidRPr="000B0C7B" w:rsidRDefault="00AD0249" w:rsidP="00F638F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проведение  ежего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дного  мониторинга  и 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оценки э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фективно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сти  реализации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муниципал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ной про</w:t>
            </w:r>
            <w:r w:rsidR="00222D19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граммы;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лиз причин отклонения фактически достигнутых показателей      эффективности    реализ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ции муниципальной програм</w:t>
            </w:r>
            <w:r w:rsidR="00222D19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мы от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планированных;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оперативная разработка и  реализация компле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142F" w:rsidRPr="000B0C7B">
              <w:rPr>
                <w:rFonts w:ascii="Times New Roman" w:hAnsi="Times New Roman" w:cs="Times New Roman"/>
                <w:sz w:val="28"/>
                <w:szCs w:val="28"/>
              </w:rPr>
              <w:t xml:space="preserve">са мер, направленных на 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Pr="000B0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мероприятий муниципальной программы                                      </w:t>
            </w:r>
          </w:p>
        </w:tc>
      </w:tr>
    </w:tbl>
    <w:p w:rsidR="006243CA" w:rsidRPr="000B0C7B" w:rsidRDefault="006243CA" w:rsidP="0009162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1623" w:rsidRPr="000B0C7B" w:rsidRDefault="00141FCC" w:rsidP="00F638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0C7B">
        <w:rPr>
          <w:rFonts w:ascii="Times New Roman" w:hAnsi="Times New Roman" w:cs="Times New Roman"/>
          <w:b/>
          <w:sz w:val="28"/>
          <w:szCs w:val="28"/>
        </w:rPr>
        <w:t>7</w:t>
      </w:r>
      <w:r w:rsidR="00091623" w:rsidRPr="000B0C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3CA3" w:rsidRPr="000B0C7B">
        <w:rPr>
          <w:rFonts w:ascii="Times New Roman" w:hAnsi="Times New Roman" w:cs="Times New Roman"/>
          <w:b/>
          <w:bCs/>
          <w:sz w:val="28"/>
          <w:szCs w:val="28"/>
        </w:rPr>
        <w:t>Методика оценки эффективности реализации  целевой программы</w:t>
      </w:r>
    </w:p>
    <w:p w:rsidR="0052243D" w:rsidRPr="000B0C7B" w:rsidRDefault="0052243D" w:rsidP="00641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5CB" w:rsidRPr="000B0C7B" w:rsidRDefault="004975CB" w:rsidP="004975CB">
      <w:pPr>
        <w:ind w:firstLine="708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Оценка эффективности реализации муниципальной пр</w:t>
      </w:r>
      <w:r w:rsidRPr="000B0C7B">
        <w:rPr>
          <w:sz w:val="28"/>
          <w:szCs w:val="28"/>
        </w:rPr>
        <w:t>о</w:t>
      </w:r>
      <w:r w:rsidRPr="000B0C7B">
        <w:rPr>
          <w:sz w:val="28"/>
          <w:szCs w:val="28"/>
        </w:rPr>
        <w:t>граммы проводится ежегодно на основе оценки достижения показателей эффе</w:t>
      </w:r>
      <w:r w:rsidRPr="000B0C7B">
        <w:rPr>
          <w:sz w:val="28"/>
          <w:szCs w:val="28"/>
        </w:rPr>
        <w:t>к</w:t>
      </w:r>
      <w:r w:rsidRPr="000B0C7B">
        <w:rPr>
          <w:sz w:val="28"/>
          <w:szCs w:val="28"/>
        </w:rPr>
        <w:t>тивности реализации муниципальной программы, а также с учетом объема ресу</w:t>
      </w:r>
      <w:r w:rsidRPr="000B0C7B">
        <w:rPr>
          <w:sz w:val="28"/>
          <w:szCs w:val="28"/>
        </w:rPr>
        <w:t>р</w:t>
      </w:r>
      <w:r w:rsidRPr="000B0C7B">
        <w:rPr>
          <w:sz w:val="28"/>
          <w:szCs w:val="28"/>
        </w:rPr>
        <w:t>сов, направленных на реализацию муниципальной программы.</w:t>
      </w:r>
    </w:p>
    <w:p w:rsidR="004975CB" w:rsidRPr="000B0C7B" w:rsidRDefault="004975CB" w:rsidP="004975CB">
      <w:pPr>
        <w:jc w:val="both"/>
        <w:rPr>
          <w:sz w:val="28"/>
          <w:szCs w:val="28"/>
        </w:rPr>
      </w:pPr>
      <w:r w:rsidRPr="000B0C7B">
        <w:rPr>
          <w:sz w:val="28"/>
          <w:szCs w:val="28"/>
        </w:rPr>
        <w:t>Оценка достижения показателей эффективности реализации муниципальной пр</w:t>
      </w:r>
      <w:r w:rsidRPr="000B0C7B">
        <w:rPr>
          <w:sz w:val="28"/>
          <w:szCs w:val="28"/>
        </w:rPr>
        <w:t>о</w:t>
      </w:r>
      <w:r w:rsidRPr="000B0C7B">
        <w:rPr>
          <w:sz w:val="28"/>
          <w:szCs w:val="28"/>
        </w:rPr>
        <w:t>граммы осуществляется путем сопоставления фактически достигнутых и план</w:t>
      </w:r>
      <w:r w:rsidRPr="000B0C7B">
        <w:rPr>
          <w:sz w:val="28"/>
          <w:szCs w:val="28"/>
        </w:rPr>
        <w:t>о</w:t>
      </w:r>
      <w:r w:rsidRPr="000B0C7B">
        <w:rPr>
          <w:sz w:val="28"/>
          <w:szCs w:val="28"/>
        </w:rPr>
        <w:t>вых значений показателей э</w:t>
      </w:r>
      <w:r w:rsidRPr="000B0C7B">
        <w:rPr>
          <w:sz w:val="28"/>
          <w:szCs w:val="28"/>
        </w:rPr>
        <w:t>ф</w:t>
      </w:r>
      <w:r w:rsidRPr="000B0C7B">
        <w:rPr>
          <w:sz w:val="28"/>
          <w:szCs w:val="28"/>
        </w:rPr>
        <w:t>фективности реализации муниципальной программы за отчетный период и рассчитывается по формуле:</w:t>
      </w:r>
    </w:p>
    <w:p w:rsidR="004975CB" w:rsidRPr="000B0C7B" w:rsidRDefault="00C35720" w:rsidP="004975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эф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40"/>
                      <w:szCs w:val="40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n</m:t>
              </m:r>
            </m:den>
          </m:f>
        </m:oMath>
      </m:oMathPara>
    </w:p>
    <w:p w:rsidR="004975CB" w:rsidRPr="000B0C7B" w:rsidRDefault="004975CB" w:rsidP="0049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75CB" w:rsidRPr="000B0C7B" w:rsidRDefault="004975CB" w:rsidP="00497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где: П</w:t>
      </w:r>
      <w:r w:rsidRPr="000B0C7B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0B0C7B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 м</w:t>
      </w:r>
      <w:r w:rsidRPr="000B0C7B">
        <w:rPr>
          <w:rFonts w:ascii="Times New Roman" w:hAnsi="Times New Roman" w:cs="Times New Roman"/>
          <w:sz w:val="28"/>
          <w:szCs w:val="28"/>
        </w:rPr>
        <w:t>у</w:t>
      </w:r>
      <w:r w:rsidRPr="000B0C7B">
        <w:rPr>
          <w:rFonts w:ascii="Times New Roman" w:hAnsi="Times New Roman" w:cs="Times New Roman"/>
          <w:sz w:val="28"/>
          <w:szCs w:val="28"/>
        </w:rPr>
        <w:t>ниципальной программы (в долях единицы);</w:t>
      </w:r>
    </w:p>
    <w:p w:rsidR="004975CB" w:rsidRPr="000B0C7B" w:rsidRDefault="004975CB" w:rsidP="00497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П</w:t>
      </w:r>
      <w:r w:rsidRPr="000B0C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B0C7B">
        <w:rPr>
          <w:rFonts w:ascii="Times New Roman" w:hAnsi="Times New Roman" w:cs="Times New Roman"/>
          <w:sz w:val="28"/>
          <w:szCs w:val="28"/>
        </w:rPr>
        <w:t xml:space="preserve"> - степень  достижения i-го  показателя  эффективности  реализации</w:t>
      </w:r>
    </w:p>
    <w:p w:rsidR="004975CB" w:rsidRPr="000B0C7B" w:rsidRDefault="004975CB" w:rsidP="0049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муниципальной  программы (в долях единицы);</w:t>
      </w:r>
    </w:p>
    <w:p w:rsidR="004975CB" w:rsidRPr="000B0C7B" w:rsidRDefault="004975CB" w:rsidP="004975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n - количество показателей эффективности реализации муниципальной пр</w:t>
      </w:r>
      <w:r w:rsidRPr="000B0C7B">
        <w:rPr>
          <w:sz w:val="28"/>
          <w:szCs w:val="28"/>
        </w:rPr>
        <w:t>о</w:t>
      </w:r>
      <w:r w:rsidRPr="000B0C7B">
        <w:rPr>
          <w:sz w:val="28"/>
          <w:szCs w:val="28"/>
        </w:rPr>
        <w:t>граммы.</w:t>
      </w:r>
    </w:p>
    <w:p w:rsidR="004975CB" w:rsidRPr="000B0C7B" w:rsidRDefault="004975CB" w:rsidP="004975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Степень достижения i-го показателя эффективности реализации муниципал</w:t>
      </w:r>
      <w:r w:rsidRPr="000B0C7B">
        <w:rPr>
          <w:sz w:val="28"/>
          <w:szCs w:val="28"/>
        </w:rPr>
        <w:t>ь</w:t>
      </w:r>
      <w:r w:rsidRPr="000B0C7B">
        <w:rPr>
          <w:sz w:val="28"/>
          <w:szCs w:val="28"/>
        </w:rPr>
        <w:t>ной програ</w:t>
      </w:r>
      <w:r w:rsidRPr="000B0C7B">
        <w:rPr>
          <w:sz w:val="28"/>
          <w:szCs w:val="28"/>
        </w:rPr>
        <w:t>м</w:t>
      </w:r>
      <w:r w:rsidRPr="000B0C7B">
        <w:rPr>
          <w:sz w:val="28"/>
          <w:szCs w:val="28"/>
        </w:rPr>
        <w:t>мы рассчитывается по следующим формулам:</w:t>
      </w:r>
    </w:p>
    <w:p w:rsidR="004975CB" w:rsidRPr="000B0C7B" w:rsidRDefault="004975CB" w:rsidP="004975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для показателей, желаемой тенденцией развития которых является рост зн</w:t>
      </w:r>
      <w:r w:rsidRPr="000B0C7B">
        <w:rPr>
          <w:sz w:val="28"/>
          <w:szCs w:val="28"/>
        </w:rPr>
        <w:t>а</w:t>
      </w:r>
      <w:r w:rsidRPr="000B0C7B">
        <w:rPr>
          <w:sz w:val="28"/>
          <w:szCs w:val="28"/>
        </w:rPr>
        <w:t>чений:</w:t>
      </w:r>
    </w:p>
    <w:p w:rsidR="004975CB" w:rsidRPr="000B0C7B" w:rsidRDefault="00C35720" w:rsidP="004975CB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4975CB" w:rsidRPr="000B0C7B" w:rsidRDefault="004975CB" w:rsidP="004975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75CB" w:rsidRPr="000B0C7B" w:rsidRDefault="004975CB" w:rsidP="004975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для показателей, желаемой тенденцией развития которых является снижение значений:</w:t>
      </w:r>
    </w:p>
    <w:p w:rsidR="004975CB" w:rsidRPr="000B0C7B" w:rsidRDefault="00C35720" w:rsidP="004975CB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П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i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4975CB" w:rsidRPr="000B0C7B" w:rsidRDefault="004975CB" w:rsidP="0049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B0C7B">
        <w:rPr>
          <w:rFonts w:ascii="Times New Roman" w:hAnsi="Times New Roman" w:cs="Times New Roman"/>
          <w:sz w:val="28"/>
          <w:szCs w:val="28"/>
        </w:rPr>
        <w:t>где: П</w:t>
      </w:r>
      <w:r w:rsidRPr="000B0C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B0C7B">
        <w:rPr>
          <w:rFonts w:ascii="Times New Roman" w:hAnsi="Times New Roman" w:cs="Times New Roman"/>
          <w:sz w:val="28"/>
          <w:szCs w:val="28"/>
        </w:rPr>
        <w:t xml:space="preserve"> - степень  достижения  i-го  показателя  эффективности  реализации муниципал</w:t>
      </w:r>
      <w:r w:rsidRPr="000B0C7B">
        <w:rPr>
          <w:rFonts w:ascii="Times New Roman" w:hAnsi="Times New Roman" w:cs="Times New Roman"/>
          <w:sz w:val="28"/>
          <w:szCs w:val="28"/>
        </w:rPr>
        <w:t>ь</w:t>
      </w:r>
      <w:r w:rsidRPr="000B0C7B">
        <w:rPr>
          <w:rFonts w:ascii="Times New Roman" w:hAnsi="Times New Roman" w:cs="Times New Roman"/>
          <w:sz w:val="28"/>
          <w:szCs w:val="28"/>
        </w:rPr>
        <w:t>ной программы (в долях единицы);</w:t>
      </w:r>
    </w:p>
    <w:p w:rsidR="004975CB" w:rsidRPr="000B0C7B" w:rsidRDefault="004975CB" w:rsidP="00497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П</w:t>
      </w:r>
      <w:r w:rsidRPr="000B0C7B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0B0C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B0C7B">
        <w:rPr>
          <w:rFonts w:ascii="Times New Roman" w:hAnsi="Times New Roman" w:cs="Times New Roman"/>
          <w:sz w:val="28"/>
          <w:szCs w:val="28"/>
        </w:rPr>
        <w:t xml:space="preserve"> - фактическое  значение  i-го показателя эффективности реализации м</w:t>
      </w:r>
      <w:r w:rsidRPr="000B0C7B">
        <w:rPr>
          <w:rFonts w:ascii="Times New Roman" w:hAnsi="Times New Roman" w:cs="Times New Roman"/>
          <w:sz w:val="28"/>
          <w:szCs w:val="28"/>
        </w:rPr>
        <w:t>у</w:t>
      </w:r>
      <w:r w:rsidRPr="000B0C7B">
        <w:rPr>
          <w:rFonts w:ascii="Times New Roman" w:hAnsi="Times New Roman" w:cs="Times New Roman"/>
          <w:sz w:val="28"/>
          <w:szCs w:val="28"/>
        </w:rPr>
        <w:t>ниципальной программы (в соответствующих единицах измерения);</w:t>
      </w:r>
    </w:p>
    <w:p w:rsidR="004975CB" w:rsidRPr="000B0C7B" w:rsidRDefault="004975CB" w:rsidP="00497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П</w:t>
      </w:r>
      <w:r w:rsidRPr="000B0C7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0B0C7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B0C7B">
        <w:rPr>
          <w:rFonts w:ascii="Times New Roman" w:hAnsi="Times New Roman" w:cs="Times New Roman"/>
          <w:sz w:val="28"/>
          <w:szCs w:val="28"/>
        </w:rPr>
        <w:t xml:space="preserve"> - плановое  значение  i-го  показателя  эффективности реализации мун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ципальной программы (в соответствующих единицах измерения).</w:t>
      </w:r>
    </w:p>
    <w:p w:rsidR="004975CB" w:rsidRPr="000B0C7B" w:rsidRDefault="004975CB" w:rsidP="004975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В случае, если значения показателей эффективности являются относител</w:t>
      </w:r>
      <w:r w:rsidRPr="000B0C7B">
        <w:rPr>
          <w:sz w:val="28"/>
          <w:szCs w:val="28"/>
        </w:rPr>
        <w:t>ь</w:t>
      </w:r>
      <w:r w:rsidRPr="000B0C7B">
        <w:rPr>
          <w:sz w:val="28"/>
          <w:szCs w:val="28"/>
        </w:rPr>
        <w:t>ными (выраж</w:t>
      </w:r>
      <w:r w:rsidRPr="000B0C7B">
        <w:rPr>
          <w:sz w:val="28"/>
          <w:szCs w:val="28"/>
        </w:rPr>
        <w:t>а</w:t>
      </w:r>
      <w:r w:rsidRPr="000B0C7B">
        <w:rPr>
          <w:sz w:val="28"/>
          <w:szCs w:val="28"/>
        </w:rPr>
        <w:t>ются в процентах), при расчете эти показатели отражаются в долях единицы).</w:t>
      </w:r>
    </w:p>
    <w:p w:rsidR="004975CB" w:rsidRPr="000B0C7B" w:rsidRDefault="004975CB" w:rsidP="004975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Оценка объема ресурсов, направленных на реализацию муниципальной пр</w:t>
      </w:r>
      <w:r w:rsidRPr="000B0C7B">
        <w:rPr>
          <w:sz w:val="28"/>
          <w:szCs w:val="28"/>
        </w:rPr>
        <w:t>о</w:t>
      </w:r>
      <w:r w:rsidRPr="000B0C7B">
        <w:rPr>
          <w:sz w:val="28"/>
          <w:szCs w:val="28"/>
        </w:rPr>
        <w:t>граммы, определяется путем сопоставления фактических и плановых объемов финансирования муниципальной программы в целом за счет всех источников ф</w:t>
      </w:r>
      <w:r w:rsidRPr="000B0C7B">
        <w:rPr>
          <w:sz w:val="28"/>
          <w:szCs w:val="28"/>
        </w:rPr>
        <w:t>и</w:t>
      </w:r>
      <w:r w:rsidRPr="000B0C7B">
        <w:rPr>
          <w:sz w:val="28"/>
          <w:szCs w:val="28"/>
        </w:rPr>
        <w:t>нансирования за отчетный период по фо</w:t>
      </w:r>
      <w:r w:rsidRPr="000B0C7B">
        <w:rPr>
          <w:sz w:val="28"/>
          <w:szCs w:val="28"/>
        </w:rPr>
        <w:t>р</w:t>
      </w:r>
      <w:r w:rsidRPr="000B0C7B">
        <w:rPr>
          <w:sz w:val="28"/>
          <w:szCs w:val="28"/>
        </w:rPr>
        <w:t>муле:</w:t>
      </w:r>
    </w:p>
    <w:p w:rsidR="004975CB" w:rsidRPr="000B0C7B" w:rsidRDefault="00C35720" w:rsidP="004975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Ф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 xml:space="preserve">коэф 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 xml:space="preserve">Ф  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пл</m:t>
                  </m:r>
                </m:sub>
              </m:sSub>
            </m:den>
          </m:f>
        </m:oMath>
      </m:oMathPara>
    </w:p>
    <w:p w:rsidR="004975CB" w:rsidRPr="000B0C7B" w:rsidRDefault="004975CB" w:rsidP="0049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75CB" w:rsidRPr="000B0C7B" w:rsidRDefault="004975CB" w:rsidP="00497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 xml:space="preserve"> где: Ф</w:t>
      </w:r>
      <w:r w:rsidRPr="000B0C7B"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r w:rsidRPr="000B0C7B">
        <w:rPr>
          <w:rFonts w:ascii="Times New Roman" w:hAnsi="Times New Roman" w:cs="Times New Roman"/>
          <w:sz w:val="28"/>
          <w:szCs w:val="28"/>
        </w:rPr>
        <w:t xml:space="preserve"> - оценка объема ресурсов, направленных на реализацию муниц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пальной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граммы в целом (в долях единицы);</w:t>
      </w:r>
    </w:p>
    <w:p w:rsidR="004975CB" w:rsidRPr="000B0C7B" w:rsidRDefault="004975CB" w:rsidP="00497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</w:t>
      </w:r>
      <w:r w:rsidRPr="000B0C7B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0B0C7B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 за счет всех источников ф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нансирования, направленный в отчетном периоде на реализацию мероприятий муниципальной программы (тыс. рублей);</w:t>
      </w:r>
    </w:p>
    <w:p w:rsidR="004975CB" w:rsidRPr="000B0C7B" w:rsidRDefault="004975CB" w:rsidP="00497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</w:t>
      </w:r>
      <w:r w:rsidRPr="000B0C7B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 w:rsidRPr="000B0C7B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за счет всех источников фина</w:t>
      </w:r>
      <w:r w:rsidRPr="000B0C7B">
        <w:rPr>
          <w:rFonts w:ascii="Times New Roman" w:hAnsi="Times New Roman" w:cs="Times New Roman"/>
          <w:sz w:val="28"/>
          <w:szCs w:val="28"/>
        </w:rPr>
        <w:t>н</w:t>
      </w:r>
      <w:r w:rsidRPr="000B0C7B">
        <w:rPr>
          <w:rFonts w:ascii="Times New Roman" w:hAnsi="Times New Roman" w:cs="Times New Roman"/>
          <w:sz w:val="28"/>
          <w:szCs w:val="28"/>
        </w:rPr>
        <w:t>сирования на реализацию мероприятий муниципальной программы на соответс</w:t>
      </w:r>
      <w:r w:rsidRPr="000B0C7B">
        <w:rPr>
          <w:rFonts w:ascii="Times New Roman" w:hAnsi="Times New Roman" w:cs="Times New Roman"/>
          <w:sz w:val="28"/>
          <w:szCs w:val="28"/>
        </w:rPr>
        <w:t>т</w:t>
      </w:r>
      <w:r w:rsidRPr="000B0C7B">
        <w:rPr>
          <w:rFonts w:ascii="Times New Roman" w:hAnsi="Times New Roman" w:cs="Times New Roman"/>
          <w:sz w:val="28"/>
          <w:szCs w:val="28"/>
        </w:rPr>
        <w:t>вующий отчетный период, установленный муниципальной программой (тыс. ру</w:t>
      </w:r>
      <w:r w:rsidRPr="000B0C7B">
        <w:rPr>
          <w:rFonts w:ascii="Times New Roman" w:hAnsi="Times New Roman" w:cs="Times New Roman"/>
          <w:sz w:val="28"/>
          <w:szCs w:val="28"/>
        </w:rPr>
        <w:t>б</w:t>
      </w:r>
      <w:r w:rsidRPr="000B0C7B">
        <w:rPr>
          <w:rFonts w:ascii="Times New Roman" w:hAnsi="Times New Roman" w:cs="Times New Roman"/>
          <w:sz w:val="28"/>
          <w:szCs w:val="28"/>
        </w:rPr>
        <w:t>лей).</w:t>
      </w:r>
    </w:p>
    <w:p w:rsidR="004975CB" w:rsidRPr="000B0C7B" w:rsidRDefault="004975CB" w:rsidP="004975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Оценка эффективности реализации муниципальной программы рассчитыв</w:t>
      </w:r>
      <w:r w:rsidRPr="000B0C7B">
        <w:rPr>
          <w:sz w:val="28"/>
          <w:szCs w:val="28"/>
        </w:rPr>
        <w:t>а</w:t>
      </w:r>
      <w:r w:rsidRPr="000B0C7B">
        <w:rPr>
          <w:sz w:val="28"/>
          <w:szCs w:val="28"/>
        </w:rPr>
        <w:t>ется по форм</w:t>
      </w:r>
      <w:r w:rsidRPr="000B0C7B">
        <w:rPr>
          <w:sz w:val="28"/>
          <w:szCs w:val="28"/>
        </w:rPr>
        <w:t>у</w:t>
      </w:r>
      <w:r w:rsidRPr="000B0C7B">
        <w:rPr>
          <w:sz w:val="28"/>
          <w:szCs w:val="28"/>
        </w:rPr>
        <w:t>ле:</w:t>
      </w:r>
    </w:p>
    <w:p w:rsidR="004975CB" w:rsidRPr="000B0C7B" w:rsidRDefault="00C35720" w:rsidP="004975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sz w:val="40"/>
                  <w:szCs w:val="40"/>
                </w:rPr>
                <m:t>Э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пр</m:t>
              </m:r>
            </m:sub>
          </m:sSub>
          <m:r>
            <w:rPr>
              <w:rFonts w:ascii="Cambria Math" w:hAnsi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эф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Ф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коэф</m:t>
                  </m:r>
                </m:sub>
              </m:sSub>
            </m:den>
          </m:f>
        </m:oMath>
      </m:oMathPara>
    </w:p>
    <w:p w:rsidR="004975CB" w:rsidRPr="000B0C7B" w:rsidRDefault="004975CB" w:rsidP="004975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75CB" w:rsidRPr="000B0C7B" w:rsidRDefault="004975CB" w:rsidP="00497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где: Э</w:t>
      </w:r>
      <w:r w:rsidRPr="000B0C7B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0B0C7B">
        <w:rPr>
          <w:rFonts w:ascii="Times New Roman" w:hAnsi="Times New Roman" w:cs="Times New Roman"/>
          <w:sz w:val="28"/>
          <w:szCs w:val="28"/>
        </w:rPr>
        <w:t xml:space="preserve"> - оценка эффективности реализации муниципальной программы (в долях един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цы);</w:t>
      </w:r>
    </w:p>
    <w:p w:rsidR="004975CB" w:rsidRPr="000B0C7B" w:rsidRDefault="004975CB" w:rsidP="00497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П</w:t>
      </w:r>
      <w:r w:rsidRPr="000B0C7B">
        <w:rPr>
          <w:rFonts w:ascii="Times New Roman" w:hAnsi="Times New Roman" w:cs="Times New Roman"/>
          <w:sz w:val="28"/>
          <w:szCs w:val="28"/>
          <w:vertAlign w:val="subscript"/>
        </w:rPr>
        <w:t>эф</w:t>
      </w:r>
      <w:r w:rsidRPr="000B0C7B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эффективности реализации муниц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пальной пр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граммы (в долях единицы);</w:t>
      </w:r>
    </w:p>
    <w:p w:rsidR="004975CB" w:rsidRPr="000B0C7B" w:rsidRDefault="004975CB" w:rsidP="004975C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Ф</w:t>
      </w:r>
      <w:r w:rsidRPr="000B0C7B">
        <w:rPr>
          <w:rFonts w:ascii="Times New Roman" w:hAnsi="Times New Roman" w:cs="Times New Roman"/>
          <w:sz w:val="28"/>
          <w:szCs w:val="28"/>
          <w:vertAlign w:val="subscript"/>
        </w:rPr>
        <w:t>коэф</w:t>
      </w:r>
      <w:r w:rsidRPr="000B0C7B">
        <w:rPr>
          <w:rFonts w:ascii="Times New Roman" w:hAnsi="Times New Roman" w:cs="Times New Roman"/>
          <w:sz w:val="28"/>
          <w:szCs w:val="28"/>
        </w:rPr>
        <w:t xml:space="preserve"> - уровень  финансирования  муниципальной программы в целом (в д</w:t>
      </w:r>
      <w:r w:rsidRPr="000B0C7B">
        <w:rPr>
          <w:rFonts w:ascii="Times New Roman" w:hAnsi="Times New Roman" w:cs="Times New Roman"/>
          <w:sz w:val="28"/>
          <w:szCs w:val="28"/>
        </w:rPr>
        <w:t>о</w:t>
      </w:r>
      <w:r w:rsidRPr="000B0C7B">
        <w:rPr>
          <w:rFonts w:ascii="Times New Roman" w:hAnsi="Times New Roman" w:cs="Times New Roman"/>
          <w:sz w:val="28"/>
          <w:szCs w:val="28"/>
        </w:rPr>
        <w:t>лях единицы).</w:t>
      </w:r>
    </w:p>
    <w:p w:rsidR="004975CB" w:rsidRPr="000B0C7B" w:rsidRDefault="004975CB" w:rsidP="004975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В целях оценки эффективности реализации муниципальной программы уст</w:t>
      </w:r>
      <w:r w:rsidRPr="000B0C7B">
        <w:rPr>
          <w:sz w:val="28"/>
          <w:szCs w:val="28"/>
        </w:rPr>
        <w:t>а</w:t>
      </w:r>
      <w:r w:rsidRPr="000B0C7B">
        <w:rPr>
          <w:sz w:val="28"/>
          <w:szCs w:val="28"/>
        </w:rPr>
        <w:t>навливаются следующие критерии:</w:t>
      </w:r>
    </w:p>
    <w:p w:rsidR="004975CB" w:rsidRPr="000B0C7B" w:rsidRDefault="004975CB" w:rsidP="004975C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если  значение  показателя Э</w:t>
      </w:r>
      <w:r w:rsidRPr="000B0C7B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0B0C7B">
        <w:rPr>
          <w:rFonts w:ascii="Times New Roman" w:hAnsi="Times New Roman" w:cs="Times New Roman"/>
          <w:sz w:val="28"/>
          <w:szCs w:val="28"/>
        </w:rPr>
        <w:t xml:space="preserve"> от 0,8 до 1,0 и выше, то эффективность реал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зации мун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ципальной программы оценивается как высокая;</w:t>
      </w:r>
    </w:p>
    <w:p w:rsidR="004975CB" w:rsidRPr="000B0C7B" w:rsidRDefault="004975CB" w:rsidP="004975C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lastRenderedPageBreak/>
        <w:t>если значение показателя Э</w:t>
      </w:r>
      <w:r w:rsidRPr="000B0C7B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0B0C7B">
        <w:rPr>
          <w:rFonts w:ascii="Times New Roman" w:hAnsi="Times New Roman" w:cs="Times New Roman"/>
          <w:sz w:val="28"/>
          <w:szCs w:val="28"/>
        </w:rPr>
        <w:t xml:space="preserve"> от 0,7 до 0,8, то такая эффективность реализ</w:t>
      </w:r>
      <w:r w:rsidRPr="000B0C7B">
        <w:rPr>
          <w:rFonts w:ascii="Times New Roman" w:hAnsi="Times New Roman" w:cs="Times New Roman"/>
          <w:sz w:val="28"/>
          <w:szCs w:val="28"/>
        </w:rPr>
        <w:t>а</w:t>
      </w:r>
      <w:r w:rsidRPr="000B0C7B">
        <w:rPr>
          <w:rFonts w:ascii="Times New Roman" w:hAnsi="Times New Roman" w:cs="Times New Roman"/>
          <w:sz w:val="28"/>
          <w:szCs w:val="28"/>
        </w:rPr>
        <w:t>ции муниц</w:t>
      </w:r>
      <w:r w:rsidRPr="000B0C7B">
        <w:rPr>
          <w:rFonts w:ascii="Times New Roman" w:hAnsi="Times New Roman" w:cs="Times New Roman"/>
          <w:sz w:val="28"/>
          <w:szCs w:val="28"/>
        </w:rPr>
        <w:t>и</w:t>
      </w:r>
      <w:r w:rsidRPr="000B0C7B">
        <w:rPr>
          <w:rFonts w:ascii="Times New Roman" w:hAnsi="Times New Roman" w:cs="Times New Roman"/>
          <w:sz w:val="28"/>
          <w:szCs w:val="28"/>
        </w:rPr>
        <w:t>пальной программы оценивается как средняя;</w:t>
      </w:r>
    </w:p>
    <w:p w:rsidR="004975CB" w:rsidRPr="000B0C7B" w:rsidRDefault="004975CB" w:rsidP="004975C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0C7B">
        <w:rPr>
          <w:rFonts w:ascii="Times New Roman" w:hAnsi="Times New Roman" w:cs="Times New Roman"/>
          <w:sz w:val="28"/>
          <w:szCs w:val="28"/>
        </w:rPr>
        <w:t>если значение показателя Э</w:t>
      </w:r>
      <w:r w:rsidRPr="000B0C7B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0B0C7B">
        <w:rPr>
          <w:rFonts w:ascii="Times New Roman" w:hAnsi="Times New Roman" w:cs="Times New Roman"/>
          <w:sz w:val="28"/>
          <w:szCs w:val="28"/>
        </w:rPr>
        <w:t xml:space="preserve"> ниже 0,7,  то  такая эффективность реализации муниципал</w:t>
      </w:r>
      <w:r w:rsidRPr="000B0C7B">
        <w:rPr>
          <w:rFonts w:ascii="Times New Roman" w:hAnsi="Times New Roman" w:cs="Times New Roman"/>
          <w:sz w:val="28"/>
          <w:szCs w:val="28"/>
        </w:rPr>
        <w:t>ь</w:t>
      </w:r>
      <w:r w:rsidRPr="000B0C7B">
        <w:rPr>
          <w:rFonts w:ascii="Times New Roman" w:hAnsi="Times New Roman" w:cs="Times New Roman"/>
          <w:sz w:val="28"/>
          <w:szCs w:val="28"/>
        </w:rPr>
        <w:t>ной программы оценивается как низкая.</w:t>
      </w:r>
    </w:p>
    <w:p w:rsidR="004975CB" w:rsidRPr="000B0C7B" w:rsidRDefault="004975CB" w:rsidP="004975C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Ожидаемый бюджетный эффект от реализации муниципальной программы выражается в повышении эффективности расходования бюджетных средств за счет сокращения неэффекти</w:t>
      </w:r>
      <w:r w:rsidRPr="000B0C7B">
        <w:rPr>
          <w:sz w:val="28"/>
          <w:szCs w:val="28"/>
        </w:rPr>
        <w:t>в</w:t>
      </w:r>
      <w:r w:rsidRPr="000B0C7B">
        <w:rPr>
          <w:sz w:val="28"/>
          <w:szCs w:val="28"/>
        </w:rPr>
        <w:t>ных расходов.</w:t>
      </w:r>
    </w:p>
    <w:p w:rsidR="004975CB" w:rsidRPr="000B0C7B" w:rsidRDefault="004975CB" w:rsidP="004975C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B0C7B">
        <w:rPr>
          <w:sz w:val="28"/>
          <w:szCs w:val="28"/>
        </w:rPr>
        <w:t>Сокращения неэффективных расходов планируется достичь за счет коорд</w:t>
      </w:r>
      <w:r w:rsidRPr="000B0C7B">
        <w:rPr>
          <w:sz w:val="28"/>
          <w:szCs w:val="28"/>
        </w:rPr>
        <w:t>и</w:t>
      </w:r>
      <w:r w:rsidRPr="000B0C7B">
        <w:rPr>
          <w:sz w:val="28"/>
          <w:szCs w:val="28"/>
        </w:rPr>
        <w:t>нирующей де</w:t>
      </w:r>
      <w:r w:rsidRPr="000B0C7B">
        <w:rPr>
          <w:sz w:val="28"/>
          <w:szCs w:val="28"/>
        </w:rPr>
        <w:t>я</w:t>
      </w:r>
      <w:r w:rsidRPr="000B0C7B">
        <w:rPr>
          <w:sz w:val="28"/>
          <w:szCs w:val="28"/>
        </w:rPr>
        <w:t>тельности ответственных исполнителей.</w:t>
      </w:r>
    </w:p>
    <w:p w:rsidR="00A42E7B" w:rsidRPr="000B0C7B" w:rsidRDefault="00A42E7B" w:rsidP="00A42E7B">
      <w:pPr>
        <w:widowControl w:val="0"/>
        <w:autoSpaceDE w:val="0"/>
        <w:autoSpaceDN w:val="0"/>
        <w:adjustRightInd w:val="0"/>
        <w:ind w:firstLine="539"/>
        <w:rPr>
          <w:b/>
          <w:bCs/>
          <w:sz w:val="28"/>
          <w:szCs w:val="28"/>
          <w:lang w:val="en-US"/>
        </w:rPr>
      </w:pPr>
    </w:p>
    <w:p w:rsidR="004C2E49" w:rsidRPr="000B0C7B" w:rsidRDefault="004C2E49" w:rsidP="004C2E49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0B0C7B">
        <w:rPr>
          <w:b/>
          <w:bCs/>
          <w:sz w:val="28"/>
          <w:szCs w:val="28"/>
        </w:rPr>
        <w:t>8. Участие муниципальных образований района  в реализации  муниц</w:t>
      </w:r>
      <w:r w:rsidRPr="000B0C7B">
        <w:rPr>
          <w:b/>
          <w:bCs/>
          <w:sz w:val="28"/>
          <w:szCs w:val="28"/>
        </w:rPr>
        <w:t>и</w:t>
      </w:r>
      <w:r w:rsidRPr="000B0C7B">
        <w:rPr>
          <w:b/>
          <w:bCs/>
          <w:sz w:val="28"/>
          <w:szCs w:val="28"/>
        </w:rPr>
        <w:t>пал</w:t>
      </w:r>
      <w:r w:rsidRPr="000B0C7B">
        <w:rPr>
          <w:b/>
          <w:bCs/>
          <w:sz w:val="28"/>
          <w:szCs w:val="28"/>
        </w:rPr>
        <w:t>ь</w:t>
      </w:r>
      <w:r w:rsidRPr="000B0C7B">
        <w:rPr>
          <w:b/>
          <w:bCs/>
          <w:sz w:val="28"/>
          <w:szCs w:val="28"/>
        </w:rPr>
        <w:t>ной  программы</w:t>
      </w:r>
    </w:p>
    <w:p w:rsidR="008A4D29" w:rsidRPr="000B0C7B" w:rsidRDefault="008A4D29" w:rsidP="004C2E49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EA091D" w:rsidRPr="000B0C7B" w:rsidRDefault="003F2207" w:rsidP="008A4D29">
      <w:pPr>
        <w:ind w:firstLine="539"/>
        <w:jc w:val="both"/>
        <w:rPr>
          <w:sz w:val="28"/>
          <w:szCs w:val="28"/>
        </w:rPr>
      </w:pPr>
      <w:r w:rsidRPr="000B0C7B">
        <w:rPr>
          <w:sz w:val="28"/>
          <w:szCs w:val="28"/>
        </w:rPr>
        <w:t xml:space="preserve">В рамках муниципальной </w:t>
      </w:r>
      <w:hyperlink r:id="rId15" w:tooltip="Постановление Правительства Кировской области от 21.09.2011 N 121/439 (ред. от 18.06.2013) &quot;Об областной целевой программе &quot;Комплексная программа модернизации и реформирования жилищно-коммунального хозяйства Кировской области&quot; на 2012 - 2015 годы&quot; (вместе с &quot;Порядком отбора объектов коммунальной инфраструктуры для предоставления субсидий на реализацию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{КонсультантПлюс}" w:history="1">
        <w:r w:rsidRPr="000B0C7B">
          <w:rPr>
            <w:sz w:val="28"/>
            <w:szCs w:val="28"/>
          </w:rPr>
          <w:t>программы</w:t>
        </w:r>
      </w:hyperlink>
      <w:r w:rsidRPr="000B0C7B">
        <w:rPr>
          <w:sz w:val="28"/>
          <w:szCs w:val="28"/>
        </w:rPr>
        <w:t xml:space="preserve"> перечень муниципальных образований</w:t>
      </w:r>
      <w:r w:rsidR="00B27CCE" w:rsidRPr="000B0C7B">
        <w:rPr>
          <w:sz w:val="28"/>
          <w:szCs w:val="28"/>
        </w:rPr>
        <w:t xml:space="preserve"> района, участвующих в реализации Программы,</w:t>
      </w:r>
      <w:r w:rsidRPr="000B0C7B">
        <w:rPr>
          <w:sz w:val="28"/>
          <w:szCs w:val="28"/>
        </w:rPr>
        <w:t xml:space="preserve"> формируется на основании </w:t>
      </w:r>
      <w:hyperlink r:id="rId16" w:tooltip="Постановление Правительства Кировской области от 21.09.2011 N 121/439 (ред. от 18.06.2013) &quot;Об областной целевой программе &quot;Комплексная программа модернизации и реформирования жилищно-коммунального хозяйства Кировской области&quot; на 2012 - 2015 годы&quot; (вместе с &quot;Порядком отбора объектов коммунальной инфраструктуры для предоставления субсидий на реализацию инвестиционных проектов по модернизации объектов коммунальной инфраструктуры (капитальный ремонт или реконструкция, замена и модернизация, строительство, прио{КонсультантПлюс}" w:history="1">
        <w:r w:rsidRPr="000B0C7B">
          <w:rPr>
            <w:sz w:val="28"/>
            <w:szCs w:val="28"/>
          </w:rPr>
          <w:t>п</w:t>
        </w:r>
        <w:r w:rsidRPr="000B0C7B">
          <w:rPr>
            <w:sz w:val="28"/>
            <w:szCs w:val="28"/>
          </w:rPr>
          <w:t>о</w:t>
        </w:r>
        <w:r w:rsidRPr="000B0C7B">
          <w:rPr>
            <w:sz w:val="28"/>
            <w:szCs w:val="28"/>
          </w:rPr>
          <w:t>рядка</w:t>
        </w:r>
      </w:hyperlink>
      <w:r w:rsidRPr="000B0C7B">
        <w:rPr>
          <w:sz w:val="28"/>
          <w:szCs w:val="28"/>
        </w:rPr>
        <w:t xml:space="preserve"> отбора объектов коммунальной инфраструктуры для предоставления су</w:t>
      </w:r>
      <w:r w:rsidRPr="000B0C7B">
        <w:rPr>
          <w:sz w:val="28"/>
          <w:szCs w:val="28"/>
        </w:rPr>
        <w:t>б</w:t>
      </w:r>
      <w:r w:rsidRPr="000B0C7B">
        <w:rPr>
          <w:sz w:val="28"/>
          <w:szCs w:val="28"/>
        </w:rPr>
        <w:t>сидий на реализацию инвестиционных проектов по модернизации объектов ко</w:t>
      </w:r>
      <w:r w:rsidRPr="000B0C7B">
        <w:rPr>
          <w:sz w:val="28"/>
          <w:szCs w:val="28"/>
        </w:rPr>
        <w:t>м</w:t>
      </w:r>
      <w:r w:rsidRPr="000B0C7B">
        <w:rPr>
          <w:sz w:val="28"/>
          <w:szCs w:val="28"/>
        </w:rPr>
        <w:t>мунальной инфраструктуры (капитальный ремонт или р</w:t>
      </w:r>
      <w:r w:rsidRPr="000B0C7B">
        <w:rPr>
          <w:sz w:val="28"/>
          <w:szCs w:val="28"/>
        </w:rPr>
        <w:t>е</w:t>
      </w:r>
      <w:r w:rsidRPr="000B0C7B">
        <w:rPr>
          <w:sz w:val="28"/>
          <w:szCs w:val="28"/>
        </w:rPr>
        <w:t>конструкция, замена и модернизация, строительство, приобретение технологического оборудования, в</w:t>
      </w:r>
      <w:r w:rsidRPr="000B0C7B">
        <w:rPr>
          <w:sz w:val="28"/>
          <w:szCs w:val="28"/>
        </w:rPr>
        <w:t>ы</w:t>
      </w:r>
      <w:r w:rsidRPr="000B0C7B">
        <w:rPr>
          <w:sz w:val="28"/>
          <w:szCs w:val="28"/>
        </w:rPr>
        <w:t>полнение проектных р</w:t>
      </w:r>
      <w:r w:rsidRPr="000B0C7B">
        <w:rPr>
          <w:sz w:val="28"/>
          <w:szCs w:val="28"/>
        </w:rPr>
        <w:t>а</w:t>
      </w:r>
      <w:r w:rsidRPr="000B0C7B">
        <w:rPr>
          <w:sz w:val="28"/>
          <w:szCs w:val="28"/>
        </w:rPr>
        <w:t>бот).</w:t>
      </w:r>
    </w:p>
    <w:p w:rsidR="00EA091D" w:rsidRP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091623" w:rsidRDefault="00091623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406436" w:rsidRDefault="00406436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lastRenderedPageBreak/>
        <w:t>Приложение № 1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jc w:val="both"/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Прогнозная (справочная) оценка ресурсного обеспечения реализации муниц</w:t>
      </w:r>
      <w:r w:rsidRPr="00406436">
        <w:rPr>
          <w:sz w:val="28"/>
          <w:szCs w:val="28"/>
        </w:rPr>
        <w:t>и</w:t>
      </w:r>
      <w:r w:rsidRPr="00406436">
        <w:rPr>
          <w:sz w:val="28"/>
          <w:szCs w:val="28"/>
        </w:rPr>
        <w:t>пальной програ</w:t>
      </w:r>
      <w:r w:rsidRPr="00406436">
        <w:rPr>
          <w:sz w:val="28"/>
          <w:szCs w:val="28"/>
        </w:rPr>
        <w:t>м</w:t>
      </w:r>
      <w:r w:rsidRPr="00406436">
        <w:rPr>
          <w:sz w:val="28"/>
          <w:szCs w:val="28"/>
        </w:rPr>
        <w:t>мы за счёт всех источников финансирования</w:t>
      </w:r>
    </w:p>
    <w:p w:rsidR="00EA091D" w:rsidRPr="00EA091D" w:rsidRDefault="00EA091D" w:rsidP="00EA091D">
      <w:pPr>
        <w:jc w:val="both"/>
        <w:rPr>
          <w:sz w:val="24"/>
          <w:szCs w:val="24"/>
        </w:rPr>
      </w:pPr>
    </w:p>
    <w:tbl>
      <w:tblPr>
        <w:tblW w:w="1013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835"/>
        <w:gridCol w:w="2106"/>
        <w:gridCol w:w="1047"/>
        <w:gridCol w:w="1195"/>
        <w:gridCol w:w="1110"/>
      </w:tblGrid>
      <w:tr w:rsidR="00EA091D" w:rsidRPr="00406436" w:rsidTr="0071765E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    Статус   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Наименование  мун</w:t>
            </w:r>
            <w:r w:rsidRPr="00406436">
              <w:rPr>
                <w:sz w:val="28"/>
                <w:szCs w:val="28"/>
              </w:rPr>
              <w:t>и</w:t>
            </w:r>
            <w:r w:rsidRPr="00406436">
              <w:rPr>
                <w:sz w:val="28"/>
                <w:szCs w:val="28"/>
              </w:rPr>
              <w:t>ципальной</w:t>
            </w:r>
            <w:r w:rsidRPr="00406436">
              <w:rPr>
                <w:sz w:val="28"/>
                <w:szCs w:val="28"/>
              </w:rPr>
              <w:br/>
              <w:t>программы, подпр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гра</w:t>
            </w:r>
            <w:r w:rsidRPr="00406436">
              <w:rPr>
                <w:sz w:val="28"/>
                <w:szCs w:val="28"/>
              </w:rPr>
              <w:t>м</w:t>
            </w:r>
            <w:r w:rsidRPr="00406436">
              <w:rPr>
                <w:sz w:val="28"/>
                <w:szCs w:val="28"/>
              </w:rPr>
              <w:t>мы,  районной целевой  программы, ведомственной цел</w:t>
            </w:r>
            <w:r w:rsidRPr="00406436">
              <w:rPr>
                <w:sz w:val="28"/>
                <w:szCs w:val="28"/>
              </w:rPr>
              <w:t>е</w:t>
            </w:r>
            <w:r w:rsidRPr="00406436">
              <w:rPr>
                <w:sz w:val="28"/>
                <w:szCs w:val="28"/>
              </w:rPr>
              <w:t xml:space="preserve">вой программы, </w:t>
            </w:r>
            <w:r w:rsidRPr="00406436">
              <w:rPr>
                <w:sz w:val="28"/>
                <w:szCs w:val="28"/>
              </w:rPr>
              <w:br/>
              <w:t>отдельного меропри</w:t>
            </w:r>
            <w:r w:rsidRPr="00406436">
              <w:rPr>
                <w:sz w:val="28"/>
                <w:szCs w:val="28"/>
              </w:rPr>
              <w:t>я</w:t>
            </w:r>
            <w:r w:rsidRPr="00406436">
              <w:rPr>
                <w:sz w:val="28"/>
                <w:szCs w:val="28"/>
              </w:rPr>
              <w:t>тия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   Источники    </w:t>
            </w:r>
            <w:r w:rsidRPr="00406436">
              <w:rPr>
                <w:sz w:val="28"/>
                <w:szCs w:val="28"/>
              </w:rPr>
              <w:br/>
              <w:t xml:space="preserve"> финансиров</w:t>
            </w:r>
            <w:r w:rsidRPr="00406436">
              <w:rPr>
                <w:sz w:val="28"/>
                <w:szCs w:val="28"/>
              </w:rPr>
              <w:t>а</w:t>
            </w:r>
            <w:r w:rsidRPr="00406436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      Оценка расходов  (тыс. рублей)        </w:t>
            </w:r>
          </w:p>
        </w:tc>
      </w:tr>
      <w:tr w:rsidR="00EA091D" w:rsidRPr="00406436" w:rsidTr="0071765E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2014 год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2015 год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2016 год</w:t>
            </w:r>
          </w:p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 </w:t>
            </w:r>
          </w:p>
        </w:tc>
      </w:tr>
      <w:tr w:rsidR="00EA091D" w:rsidRPr="00406436" w:rsidTr="0071765E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Муниципал</w:t>
            </w:r>
            <w:r w:rsidRPr="00406436">
              <w:rPr>
                <w:sz w:val="28"/>
                <w:szCs w:val="28"/>
              </w:rPr>
              <w:t>ь</w:t>
            </w:r>
            <w:r w:rsidRPr="00406436">
              <w:rPr>
                <w:sz w:val="28"/>
                <w:szCs w:val="28"/>
              </w:rPr>
              <w:t xml:space="preserve">ная </w:t>
            </w:r>
            <w:r w:rsidRPr="00406436">
              <w:rPr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«Комплексная пр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грамма модернизации и реформирования жилищно - комм</w:t>
            </w:r>
            <w:r w:rsidRPr="00406436">
              <w:rPr>
                <w:sz w:val="28"/>
                <w:szCs w:val="28"/>
              </w:rPr>
              <w:t>у</w:t>
            </w:r>
            <w:r w:rsidRPr="00406436">
              <w:rPr>
                <w:sz w:val="28"/>
                <w:szCs w:val="28"/>
              </w:rPr>
              <w:t>нального хозяйс</w:t>
            </w:r>
            <w:r w:rsidRPr="00406436">
              <w:rPr>
                <w:sz w:val="28"/>
                <w:szCs w:val="28"/>
              </w:rPr>
              <w:t>т</w:t>
            </w:r>
            <w:r w:rsidRPr="00406436">
              <w:rPr>
                <w:sz w:val="28"/>
                <w:szCs w:val="28"/>
              </w:rPr>
              <w:t>ва»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3100,00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3570,00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1990,00</w:t>
            </w:r>
          </w:p>
        </w:tc>
      </w:tr>
      <w:tr w:rsidR="00EA091D" w:rsidRPr="00406436" w:rsidTr="0071765E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2575,00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2540,00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1190,00</w:t>
            </w:r>
          </w:p>
        </w:tc>
      </w:tr>
      <w:tr w:rsidR="00EA091D" w:rsidRPr="00406436" w:rsidTr="0071765E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Районный  бюджет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-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400,00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300,00</w:t>
            </w:r>
          </w:p>
        </w:tc>
      </w:tr>
      <w:tr w:rsidR="00EA091D" w:rsidRPr="00406436" w:rsidTr="0071765E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Бюджет Туж. городского п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сел</w:t>
            </w:r>
            <w:r w:rsidRPr="00406436">
              <w:rPr>
                <w:sz w:val="28"/>
                <w:szCs w:val="28"/>
              </w:rPr>
              <w:t>е</w:t>
            </w:r>
            <w:r w:rsidRPr="00406436">
              <w:rPr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390,00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370,00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280,00</w:t>
            </w:r>
          </w:p>
        </w:tc>
      </w:tr>
      <w:tr w:rsidR="00EA091D" w:rsidRPr="00406436" w:rsidTr="0071765E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135,00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EA091D" w:rsidRPr="00406436" w:rsidTr="0071765E">
        <w:trPr>
          <w:trHeight w:val="474"/>
        </w:trPr>
        <w:tc>
          <w:tcPr>
            <w:tcW w:w="101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b/>
                <w:sz w:val="28"/>
                <w:szCs w:val="28"/>
              </w:rPr>
              <w:t>1. Развитие системы теплоснабжения</w:t>
            </w:r>
          </w:p>
        </w:tc>
      </w:tr>
      <w:tr w:rsidR="00EA091D" w:rsidRPr="00406436" w:rsidTr="0071765E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МУП «Коммунал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щик» К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тельная № 1 установка теплосче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6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иные внебю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жетные    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МУП «Коммунал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щик» К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тельная № 2 установка теплосче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EA091D" w:rsidRPr="00406436" w:rsidTr="0071765E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EA091D" w:rsidRPr="00406436" w:rsidTr="0071765E">
        <w:trPr>
          <w:trHeight w:val="30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Котельная МКОУ СОШ  с. Ныр замена котла на более эффе</w:t>
            </w:r>
            <w:r w:rsidRPr="00406436">
              <w:rPr>
                <w:sz w:val="28"/>
                <w:szCs w:val="28"/>
              </w:rPr>
              <w:t>к</w:t>
            </w:r>
            <w:r w:rsidRPr="00406436">
              <w:rPr>
                <w:sz w:val="28"/>
                <w:szCs w:val="28"/>
              </w:rPr>
              <w:t>тивный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30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3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378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МУП «Коммунал</w:t>
            </w:r>
            <w:r w:rsidRPr="00406436">
              <w:rPr>
                <w:sz w:val="28"/>
                <w:szCs w:val="28"/>
              </w:rPr>
              <w:t>ь</w:t>
            </w:r>
            <w:r w:rsidRPr="00406436">
              <w:rPr>
                <w:sz w:val="28"/>
                <w:szCs w:val="28"/>
              </w:rPr>
              <w:t>щик» К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тельная № 2 замена участка тепл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трассы до многоква</w:t>
            </w:r>
            <w:r w:rsidRPr="00406436">
              <w:rPr>
                <w:sz w:val="28"/>
                <w:szCs w:val="28"/>
              </w:rPr>
              <w:t>р</w:t>
            </w:r>
            <w:r w:rsidRPr="00406436">
              <w:rPr>
                <w:sz w:val="28"/>
                <w:szCs w:val="28"/>
              </w:rPr>
              <w:t>тирного дома, ул. Ордж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никидзе,7, 283 м.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8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1020,00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7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2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МУП «Коммунал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щик» К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тельная № 2 замена участка тепл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трассы до многоква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тирного дома, ул. Невского, д. 4, д. 6, 215 м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765,00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МУП «Коммунал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щик» К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тельная № 3 замена участка тепл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трассы до зданий ЦРБ, 245 м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EA091D" w:rsidRPr="00406436" w:rsidTr="0071765E">
        <w:trPr>
          <w:trHeight w:val="352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СДК с. Пачи монтаж теплотрассы от к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тельной де</w:t>
            </w:r>
            <w:r w:rsidRPr="00406436">
              <w:rPr>
                <w:sz w:val="28"/>
                <w:szCs w:val="28"/>
              </w:rPr>
              <w:t>т</w:t>
            </w:r>
            <w:r w:rsidRPr="00406436">
              <w:rPr>
                <w:sz w:val="28"/>
                <w:szCs w:val="28"/>
              </w:rPr>
              <w:t>ского сада до СДК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A091D" w:rsidRPr="00406436" w:rsidTr="0071765E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A091D" w:rsidRPr="00406436" w:rsidTr="0071765E">
        <w:trPr>
          <w:trHeight w:val="26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Котельная  МКОУ СОШ с. Ныр замена утеплителя на тепл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трассе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013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b/>
                <w:sz w:val="28"/>
                <w:szCs w:val="28"/>
              </w:rPr>
              <w:t>2. Развитие системы водоснабжения и водоотведения</w:t>
            </w: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B27CCE">
            <w:pPr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п. Тужа Замена вод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пр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водных сетей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130,00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п. Тужа ул. Береговая строительство напо</w:t>
            </w:r>
            <w:r w:rsidRPr="00406436">
              <w:rPr>
                <w:sz w:val="28"/>
                <w:szCs w:val="28"/>
              </w:rPr>
              <w:t>р</w:t>
            </w:r>
            <w:r w:rsidRPr="00406436">
              <w:rPr>
                <w:sz w:val="28"/>
                <w:szCs w:val="28"/>
              </w:rPr>
              <w:t>ного коллектора к</w:t>
            </w:r>
            <w:r w:rsidRPr="00406436">
              <w:rPr>
                <w:sz w:val="28"/>
                <w:szCs w:val="28"/>
              </w:rPr>
              <w:t>а</w:t>
            </w:r>
            <w:r w:rsidRPr="00406436">
              <w:rPr>
                <w:sz w:val="28"/>
                <w:szCs w:val="28"/>
              </w:rPr>
              <w:t>нализационных ст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ков с Тужи</w:t>
            </w:r>
            <w:r w:rsidRPr="00406436">
              <w:rPr>
                <w:sz w:val="28"/>
                <w:szCs w:val="28"/>
              </w:rPr>
              <w:t>н</w:t>
            </w:r>
            <w:r w:rsidRPr="00406436">
              <w:rPr>
                <w:sz w:val="28"/>
                <w:szCs w:val="28"/>
              </w:rPr>
              <w:t>ской ЦРБ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1275,00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1275,00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районный 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жет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бюджет Туж. городского п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91D" w:rsidRPr="00406436" w:rsidTr="0071765E">
        <w:trPr>
          <w:trHeight w:val="4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иные  внебю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 xml:space="preserve">ные    </w:t>
            </w:r>
            <w:r w:rsidRPr="004064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6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91D" w:rsidRP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406436" w:rsidRDefault="00406436" w:rsidP="00EA091D">
      <w:pPr>
        <w:jc w:val="right"/>
        <w:rPr>
          <w:sz w:val="24"/>
          <w:szCs w:val="24"/>
        </w:rPr>
      </w:pPr>
    </w:p>
    <w:p w:rsidR="00406436" w:rsidRDefault="00406436" w:rsidP="00EA091D">
      <w:pPr>
        <w:jc w:val="right"/>
        <w:rPr>
          <w:sz w:val="24"/>
          <w:szCs w:val="24"/>
        </w:rPr>
      </w:pPr>
    </w:p>
    <w:p w:rsidR="00406436" w:rsidRDefault="00406436" w:rsidP="00EA091D">
      <w:pPr>
        <w:jc w:val="right"/>
        <w:rPr>
          <w:sz w:val="24"/>
          <w:szCs w:val="24"/>
        </w:rPr>
      </w:pPr>
    </w:p>
    <w:p w:rsidR="00406436" w:rsidRDefault="00406436" w:rsidP="00EA091D">
      <w:pPr>
        <w:jc w:val="right"/>
        <w:rPr>
          <w:sz w:val="24"/>
          <w:szCs w:val="24"/>
        </w:rPr>
      </w:pPr>
    </w:p>
    <w:p w:rsidR="00406436" w:rsidRDefault="00406436" w:rsidP="00EA091D">
      <w:pPr>
        <w:jc w:val="right"/>
        <w:rPr>
          <w:sz w:val="24"/>
          <w:szCs w:val="24"/>
        </w:rPr>
      </w:pPr>
    </w:p>
    <w:p w:rsidR="00406436" w:rsidRDefault="00406436" w:rsidP="00EA091D">
      <w:pPr>
        <w:jc w:val="right"/>
        <w:rPr>
          <w:sz w:val="24"/>
          <w:szCs w:val="24"/>
        </w:rPr>
      </w:pPr>
    </w:p>
    <w:p w:rsidR="00406436" w:rsidRDefault="00406436" w:rsidP="00EA091D">
      <w:pPr>
        <w:jc w:val="right"/>
        <w:rPr>
          <w:sz w:val="24"/>
          <w:szCs w:val="24"/>
        </w:rPr>
      </w:pPr>
    </w:p>
    <w:p w:rsidR="00406436" w:rsidRDefault="00406436" w:rsidP="00EA091D">
      <w:pPr>
        <w:jc w:val="right"/>
        <w:rPr>
          <w:sz w:val="24"/>
          <w:szCs w:val="24"/>
        </w:rPr>
      </w:pPr>
    </w:p>
    <w:p w:rsidR="00406436" w:rsidRDefault="00406436" w:rsidP="00EA091D">
      <w:pPr>
        <w:jc w:val="right"/>
        <w:rPr>
          <w:sz w:val="24"/>
          <w:szCs w:val="24"/>
        </w:rPr>
      </w:pPr>
    </w:p>
    <w:p w:rsidR="00406436" w:rsidRDefault="00406436" w:rsidP="00EA091D">
      <w:pPr>
        <w:jc w:val="right"/>
        <w:rPr>
          <w:sz w:val="24"/>
          <w:szCs w:val="24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lastRenderedPageBreak/>
        <w:t xml:space="preserve">Приложение № 2 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</w:p>
    <w:p w:rsidR="00EA091D" w:rsidRPr="00406436" w:rsidRDefault="00EA091D" w:rsidP="00EA091D">
      <w:pPr>
        <w:rPr>
          <w:sz w:val="28"/>
          <w:szCs w:val="28"/>
        </w:rPr>
      </w:pPr>
    </w:p>
    <w:tbl>
      <w:tblPr>
        <w:tblW w:w="999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2831"/>
        <w:gridCol w:w="2160"/>
        <w:gridCol w:w="958"/>
        <w:gridCol w:w="958"/>
        <w:gridCol w:w="1100"/>
      </w:tblGrid>
      <w:tr w:rsidR="00EA091D" w:rsidRPr="00406436" w:rsidTr="0071765E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    Статус     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Наименование  мун</w:t>
            </w:r>
            <w:r w:rsidRPr="00406436">
              <w:rPr>
                <w:sz w:val="28"/>
                <w:szCs w:val="28"/>
              </w:rPr>
              <w:t>и</w:t>
            </w:r>
            <w:r w:rsidRPr="00406436">
              <w:rPr>
                <w:sz w:val="28"/>
                <w:szCs w:val="28"/>
              </w:rPr>
              <w:t>ципал</w:t>
            </w:r>
            <w:r w:rsidRPr="00406436">
              <w:rPr>
                <w:sz w:val="28"/>
                <w:szCs w:val="28"/>
              </w:rPr>
              <w:t>ь</w:t>
            </w:r>
            <w:r w:rsidRPr="00406436">
              <w:rPr>
                <w:sz w:val="28"/>
                <w:szCs w:val="28"/>
              </w:rPr>
              <w:t>ной</w:t>
            </w:r>
            <w:r w:rsidRPr="00406436">
              <w:rPr>
                <w:sz w:val="28"/>
                <w:szCs w:val="28"/>
              </w:rPr>
              <w:br/>
              <w:t xml:space="preserve">программы, </w:t>
            </w:r>
            <w:r w:rsidRPr="00406436">
              <w:rPr>
                <w:sz w:val="28"/>
                <w:szCs w:val="28"/>
              </w:rPr>
              <w:br/>
              <w:t>районной  целевой  программы, ведомс</w:t>
            </w:r>
            <w:r w:rsidRPr="00406436">
              <w:rPr>
                <w:sz w:val="28"/>
                <w:szCs w:val="28"/>
              </w:rPr>
              <w:t>т</w:t>
            </w:r>
            <w:r w:rsidRPr="00406436">
              <w:rPr>
                <w:sz w:val="28"/>
                <w:szCs w:val="28"/>
              </w:rPr>
              <w:t>венной целевой пр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 xml:space="preserve">граммы, </w:t>
            </w:r>
            <w:r w:rsidRPr="00406436">
              <w:rPr>
                <w:sz w:val="28"/>
                <w:szCs w:val="28"/>
              </w:rPr>
              <w:br/>
              <w:t xml:space="preserve">отдельного </w:t>
            </w:r>
            <w:r w:rsidRPr="00406436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Ответственный и</w:t>
            </w:r>
            <w:r w:rsidRPr="00406436">
              <w:rPr>
                <w:sz w:val="28"/>
                <w:szCs w:val="28"/>
              </w:rPr>
              <w:t>с</w:t>
            </w:r>
            <w:r w:rsidRPr="00406436">
              <w:rPr>
                <w:sz w:val="28"/>
                <w:szCs w:val="28"/>
              </w:rPr>
              <w:t>полнитель, сои</w:t>
            </w:r>
            <w:r w:rsidRPr="00406436">
              <w:rPr>
                <w:sz w:val="28"/>
                <w:szCs w:val="28"/>
              </w:rPr>
              <w:t>с</w:t>
            </w:r>
            <w:r w:rsidRPr="00406436">
              <w:rPr>
                <w:sz w:val="28"/>
                <w:szCs w:val="28"/>
              </w:rPr>
              <w:t>полнители, мун</w:t>
            </w:r>
            <w:r w:rsidRPr="00406436">
              <w:rPr>
                <w:sz w:val="28"/>
                <w:szCs w:val="28"/>
              </w:rPr>
              <w:t>и</w:t>
            </w:r>
            <w:r w:rsidRPr="00406436">
              <w:rPr>
                <w:sz w:val="28"/>
                <w:szCs w:val="28"/>
              </w:rPr>
              <w:t>ципальный заказчик (мун</w:t>
            </w:r>
            <w:r w:rsidRPr="00406436">
              <w:rPr>
                <w:sz w:val="28"/>
                <w:szCs w:val="28"/>
              </w:rPr>
              <w:t>и</w:t>
            </w:r>
            <w:r w:rsidRPr="00406436">
              <w:rPr>
                <w:sz w:val="28"/>
                <w:szCs w:val="28"/>
              </w:rPr>
              <w:t>ципальный з</w:t>
            </w:r>
            <w:r w:rsidRPr="00406436">
              <w:rPr>
                <w:sz w:val="28"/>
                <w:szCs w:val="28"/>
              </w:rPr>
              <w:t>а</w:t>
            </w:r>
            <w:r w:rsidRPr="00406436">
              <w:rPr>
                <w:sz w:val="28"/>
                <w:szCs w:val="28"/>
              </w:rPr>
              <w:t>казчик - коо</w:t>
            </w:r>
            <w:r w:rsidRPr="00406436">
              <w:rPr>
                <w:sz w:val="28"/>
                <w:szCs w:val="28"/>
              </w:rPr>
              <w:t>р</w:t>
            </w:r>
            <w:r w:rsidRPr="00406436">
              <w:rPr>
                <w:sz w:val="28"/>
                <w:szCs w:val="28"/>
              </w:rPr>
              <w:t xml:space="preserve">динатор)          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   Расходы (тыс. ру</w:t>
            </w:r>
            <w:r w:rsidRPr="00406436">
              <w:rPr>
                <w:sz w:val="28"/>
                <w:szCs w:val="28"/>
              </w:rPr>
              <w:t>б</w:t>
            </w:r>
            <w:r w:rsidRPr="00406436">
              <w:rPr>
                <w:sz w:val="28"/>
                <w:szCs w:val="28"/>
              </w:rPr>
              <w:t xml:space="preserve">лей)    </w:t>
            </w:r>
          </w:p>
        </w:tc>
      </w:tr>
      <w:tr w:rsidR="00EA091D" w:rsidRPr="00406436" w:rsidTr="0071765E">
        <w:trPr>
          <w:trHeight w:val="2008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2014 год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2015 год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2016 год</w:t>
            </w:r>
          </w:p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 </w:t>
            </w:r>
          </w:p>
        </w:tc>
      </w:tr>
      <w:tr w:rsidR="00EA091D" w:rsidRPr="00406436" w:rsidTr="0071765E">
        <w:trPr>
          <w:trHeight w:val="245"/>
        </w:trPr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Муниципал</w:t>
            </w:r>
            <w:r w:rsidRPr="00406436">
              <w:rPr>
                <w:sz w:val="28"/>
                <w:szCs w:val="28"/>
              </w:rPr>
              <w:t>ь</w:t>
            </w:r>
            <w:r w:rsidRPr="00406436">
              <w:rPr>
                <w:sz w:val="28"/>
                <w:szCs w:val="28"/>
              </w:rPr>
              <w:t xml:space="preserve">ная </w:t>
            </w:r>
            <w:r w:rsidRPr="00406436">
              <w:rPr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«Комплексная пр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грамма модернизации и реформирования жилищно - комм</w:t>
            </w:r>
            <w:r w:rsidRPr="00406436">
              <w:rPr>
                <w:sz w:val="28"/>
                <w:szCs w:val="28"/>
              </w:rPr>
              <w:t>у</w:t>
            </w:r>
            <w:r w:rsidRPr="00406436">
              <w:rPr>
                <w:sz w:val="28"/>
                <w:szCs w:val="28"/>
              </w:rPr>
              <w:t>нального хозяйс</w:t>
            </w:r>
            <w:r w:rsidRPr="00406436">
              <w:rPr>
                <w:sz w:val="28"/>
                <w:szCs w:val="28"/>
              </w:rPr>
              <w:t>т</w:t>
            </w:r>
            <w:r w:rsidRPr="00406436">
              <w:rPr>
                <w:sz w:val="28"/>
                <w:szCs w:val="28"/>
              </w:rPr>
              <w:t>ва»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всего           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400,00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300,00</w:t>
            </w:r>
          </w:p>
        </w:tc>
      </w:tr>
      <w:tr w:rsidR="00EA091D" w:rsidRPr="00406436" w:rsidTr="0071765E">
        <w:trPr>
          <w:trHeight w:val="1000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ответственный   </w:t>
            </w:r>
            <w:r w:rsidRPr="00406436">
              <w:rPr>
                <w:sz w:val="28"/>
                <w:szCs w:val="28"/>
              </w:rPr>
              <w:br/>
              <w:t xml:space="preserve">исполнитель     </w:t>
            </w:r>
            <w:r w:rsidRPr="00406436">
              <w:rPr>
                <w:sz w:val="28"/>
                <w:szCs w:val="28"/>
              </w:rPr>
              <w:br/>
              <w:t xml:space="preserve">муниципальной </w:t>
            </w:r>
            <w:r w:rsidRPr="00406436">
              <w:rPr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30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Отдел жизнеобеспеч</w:t>
            </w:r>
            <w:r w:rsidRPr="00406436">
              <w:rPr>
                <w:sz w:val="28"/>
                <w:szCs w:val="28"/>
              </w:rPr>
              <w:t>е</w:t>
            </w:r>
            <w:r w:rsidRPr="00406436">
              <w:rPr>
                <w:sz w:val="28"/>
                <w:szCs w:val="28"/>
              </w:rPr>
              <w:t>ния администрации Тужинского муниц</w:t>
            </w:r>
            <w:r w:rsidRPr="00406436">
              <w:rPr>
                <w:sz w:val="28"/>
                <w:szCs w:val="28"/>
              </w:rPr>
              <w:t>и</w:t>
            </w:r>
            <w:r w:rsidRPr="00406436">
              <w:rPr>
                <w:sz w:val="28"/>
                <w:szCs w:val="28"/>
              </w:rPr>
              <w:t>пального  района</w:t>
            </w:r>
          </w:p>
        </w:tc>
      </w:tr>
      <w:tr w:rsidR="00EA091D" w:rsidRPr="00406436" w:rsidTr="0071765E">
        <w:trPr>
          <w:trHeight w:val="2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соисполнитель   </w:t>
            </w:r>
          </w:p>
        </w:tc>
        <w:tc>
          <w:tcPr>
            <w:tcW w:w="30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B27CC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Администрации сел</w:t>
            </w:r>
            <w:r w:rsidRPr="00406436">
              <w:rPr>
                <w:sz w:val="28"/>
                <w:szCs w:val="28"/>
              </w:rPr>
              <w:t>ь</w:t>
            </w:r>
            <w:r w:rsidRPr="00406436">
              <w:rPr>
                <w:sz w:val="28"/>
                <w:szCs w:val="28"/>
              </w:rPr>
              <w:t>ских поселений Т</w:t>
            </w:r>
            <w:r w:rsidRPr="00406436">
              <w:rPr>
                <w:sz w:val="28"/>
                <w:szCs w:val="28"/>
              </w:rPr>
              <w:t>у</w:t>
            </w:r>
            <w:r w:rsidRPr="00406436">
              <w:rPr>
                <w:sz w:val="28"/>
                <w:szCs w:val="28"/>
              </w:rPr>
              <w:t>жинского района</w:t>
            </w:r>
            <w:r w:rsidRPr="00406436">
              <w:rPr>
                <w:sz w:val="28"/>
                <w:szCs w:val="28"/>
                <w:vertAlign w:val="superscript"/>
              </w:rPr>
              <w:t>*</w:t>
            </w:r>
            <w:r w:rsidRPr="00406436">
              <w:rPr>
                <w:sz w:val="28"/>
                <w:szCs w:val="28"/>
              </w:rPr>
              <w:t>, по</w:t>
            </w:r>
            <w:r w:rsidRPr="00406436">
              <w:rPr>
                <w:sz w:val="28"/>
                <w:szCs w:val="28"/>
              </w:rPr>
              <w:t>д</w:t>
            </w:r>
            <w:r w:rsidRPr="00406436">
              <w:rPr>
                <w:sz w:val="28"/>
                <w:szCs w:val="28"/>
              </w:rPr>
              <w:t>рядные орг</w:t>
            </w:r>
            <w:r w:rsidRPr="00406436">
              <w:rPr>
                <w:sz w:val="28"/>
                <w:szCs w:val="28"/>
              </w:rPr>
              <w:t>а</w:t>
            </w:r>
            <w:r w:rsidRPr="00406436">
              <w:rPr>
                <w:sz w:val="28"/>
                <w:szCs w:val="28"/>
              </w:rPr>
              <w:t>низации, выбранные на ко</w:t>
            </w:r>
            <w:r w:rsidRPr="00406436">
              <w:rPr>
                <w:sz w:val="28"/>
                <w:szCs w:val="28"/>
              </w:rPr>
              <w:t>н</w:t>
            </w:r>
            <w:r w:rsidRPr="00406436">
              <w:rPr>
                <w:sz w:val="28"/>
                <w:szCs w:val="28"/>
              </w:rPr>
              <w:t>курсной о</w:t>
            </w:r>
            <w:r w:rsidRPr="00406436">
              <w:rPr>
                <w:sz w:val="28"/>
                <w:szCs w:val="28"/>
              </w:rPr>
              <w:t>с</w:t>
            </w:r>
            <w:r w:rsidRPr="00406436">
              <w:rPr>
                <w:sz w:val="28"/>
                <w:szCs w:val="28"/>
              </w:rPr>
              <w:t>нове</w:t>
            </w:r>
          </w:p>
        </w:tc>
      </w:tr>
    </w:tbl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EA091D" w:rsidRDefault="00EA091D" w:rsidP="00EA091D">
      <w:pPr>
        <w:jc w:val="right"/>
        <w:rPr>
          <w:sz w:val="24"/>
          <w:szCs w:val="24"/>
        </w:rPr>
      </w:pPr>
    </w:p>
    <w:p w:rsidR="00B27CCE" w:rsidRDefault="00B27CCE" w:rsidP="00EA091D">
      <w:pPr>
        <w:rPr>
          <w:sz w:val="24"/>
          <w:szCs w:val="24"/>
        </w:rPr>
      </w:pP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lastRenderedPageBreak/>
        <w:t>Приложение 3</w:t>
      </w:r>
    </w:p>
    <w:p w:rsidR="00EA091D" w:rsidRPr="00406436" w:rsidRDefault="00EA091D" w:rsidP="00EA091D">
      <w:pPr>
        <w:jc w:val="right"/>
        <w:rPr>
          <w:sz w:val="28"/>
          <w:szCs w:val="28"/>
        </w:rPr>
      </w:pPr>
      <w:r w:rsidRPr="00406436">
        <w:rPr>
          <w:sz w:val="28"/>
          <w:szCs w:val="28"/>
        </w:rPr>
        <w:t>к  Муниципальной программе</w:t>
      </w:r>
    </w:p>
    <w:p w:rsidR="00EA091D" w:rsidRPr="00406436" w:rsidRDefault="00EA091D" w:rsidP="00EA091D">
      <w:pPr>
        <w:rPr>
          <w:sz w:val="28"/>
          <w:szCs w:val="28"/>
        </w:rPr>
      </w:pP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 xml:space="preserve">Сведения о целевых показателях эффективности реализации </w:t>
      </w:r>
    </w:p>
    <w:p w:rsidR="00EA091D" w:rsidRPr="00406436" w:rsidRDefault="00EA091D" w:rsidP="00EA091D">
      <w:pPr>
        <w:jc w:val="center"/>
        <w:rPr>
          <w:sz w:val="28"/>
          <w:szCs w:val="28"/>
        </w:rPr>
      </w:pPr>
      <w:r w:rsidRPr="00406436">
        <w:rPr>
          <w:sz w:val="28"/>
          <w:szCs w:val="28"/>
        </w:rPr>
        <w:t>муниципальной программы</w:t>
      </w:r>
    </w:p>
    <w:p w:rsidR="00EA091D" w:rsidRPr="00406436" w:rsidRDefault="00EA091D" w:rsidP="00EA091D">
      <w:pPr>
        <w:rPr>
          <w:sz w:val="28"/>
          <w:szCs w:val="28"/>
        </w:rPr>
      </w:pPr>
    </w:p>
    <w:tbl>
      <w:tblPr>
        <w:tblW w:w="10092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09"/>
        <w:gridCol w:w="4563"/>
        <w:gridCol w:w="1275"/>
        <w:gridCol w:w="851"/>
        <w:gridCol w:w="993"/>
        <w:gridCol w:w="850"/>
        <w:gridCol w:w="851"/>
      </w:tblGrid>
      <w:tr w:rsidR="00EA091D" w:rsidRPr="00406436" w:rsidTr="0003578E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N </w:t>
            </w:r>
            <w:r w:rsidRPr="0040643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 Наименование  </w:t>
            </w:r>
            <w:r w:rsidRPr="00406436">
              <w:rPr>
                <w:sz w:val="28"/>
                <w:szCs w:val="28"/>
              </w:rPr>
              <w:br/>
              <w:t xml:space="preserve">  программы,   </w:t>
            </w:r>
            <w:r w:rsidRPr="00406436">
              <w:rPr>
                <w:sz w:val="28"/>
                <w:szCs w:val="28"/>
              </w:rPr>
              <w:br/>
              <w:t xml:space="preserve"> наименование  </w:t>
            </w:r>
            <w:r w:rsidRPr="00406436">
              <w:rPr>
                <w:sz w:val="28"/>
                <w:szCs w:val="28"/>
              </w:rPr>
              <w:br/>
              <w:t xml:space="preserve">  показателя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Единица</w:t>
            </w:r>
            <w:r w:rsidRPr="00406436">
              <w:rPr>
                <w:sz w:val="28"/>
                <w:szCs w:val="28"/>
              </w:rPr>
              <w:br/>
              <w:t>измер</w:t>
            </w:r>
            <w:r w:rsidRPr="00406436">
              <w:rPr>
                <w:sz w:val="28"/>
                <w:szCs w:val="28"/>
              </w:rPr>
              <w:t>е</w:t>
            </w:r>
            <w:r w:rsidRPr="00406436">
              <w:rPr>
                <w:sz w:val="28"/>
                <w:szCs w:val="28"/>
              </w:rPr>
              <w:t xml:space="preserve">ния    </w:t>
            </w:r>
          </w:p>
        </w:tc>
        <w:tc>
          <w:tcPr>
            <w:tcW w:w="3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     Значение показателей эффективн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 xml:space="preserve">сти      </w:t>
            </w:r>
          </w:p>
        </w:tc>
      </w:tr>
      <w:tr w:rsidR="00EA091D" w:rsidRPr="00406436" w:rsidTr="0003578E">
        <w:trPr>
          <w:trHeight w:val="124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2013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2016</w:t>
            </w:r>
          </w:p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 </w:t>
            </w:r>
          </w:p>
        </w:tc>
      </w:tr>
      <w:tr w:rsidR="00EA091D" w:rsidRPr="00406436" w:rsidTr="0003578E">
        <w:trPr>
          <w:trHeight w:val="11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1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«Комплексная программа модерн</w:t>
            </w:r>
            <w:r w:rsidRPr="00406436">
              <w:rPr>
                <w:sz w:val="28"/>
                <w:szCs w:val="28"/>
              </w:rPr>
              <w:t>и</w:t>
            </w:r>
            <w:r w:rsidRPr="00406436">
              <w:rPr>
                <w:sz w:val="28"/>
                <w:szCs w:val="28"/>
              </w:rPr>
              <w:t>зации и реформирования жилищно - коммунал</w:t>
            </w:r>
            <w:r w:rsidRPr="00406436">
              <w:rPr>
                <w:sz w:val="28"/>
                <w:szCs w:val="28"/>
              </w:rPr>
              <w:t>ь</w:t>
            </w:r>
            <w:r w:rsidRPr="00406436">
              <w:rPr>
                <w:sz w:val="28"/>
                <w:szCs w:val="28"/>
              </w:rPr>
              <w:t>ного хозяйства» на 2014-2016 г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</w:p>
        </w:tc>
      </w:tr>
      <w:tr w:rsidR="00EA091D" w:rsidRPr="00406436" w:rsidTr="0003578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1.1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 xml:space="preserve">Показатель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</w:p>
        </w:tc>
      </w:tr>
      <w:tr w:rsidR="00EA091D" w:rsidRPr="00406436" w:rsidTr="0003578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1.1.1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Доля потерь тепловой энергии в суммарном объеме отпуска тепл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вой энергии.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10</w:t>
            </w:r>
          </w:p>
        </w:tc>
      </w:tr>
      <w:tr w:rsidR="00EA091D" w:rsidRPr="00406436" w:rsidTr="0003578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1.1.2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Доля утечек и неучтенного расхода воды в суммарном объеме воды, п</w:t>
            </w:r>
            <w:r w:rsidRPr="00406436">
              <w:rPr>
                <w:sz w:val="28"/>
                <w:szCs w:val="28"/>
              </w:rPr>
              <w:t>о</w:t>
            </w:r>
            <w:r w:rsidRPr="00406436">
              <w:rPr>
                <w:sz w:val="28"/>
                <w:szCs w:val="28"/>
              </w:rPr>
              <w:t>данной в сеть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20</w:t>
            </w:r>
          </w:p>
        </w:tc>
      </w:tr>
      <w:tr w:rsidR="00EA091D" w:rsidRPr="00406436" w:rsidTr="0003578E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snapToGrid w:val="0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1.1.3</w:t>
            </w:r>
          </w:p>
        </w:tc>
        <w:tc>
          <w:tcPr>
            <w:tcW w:w="4563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rPr>
                <w:sz w:val="28"/>
                <w:szCs w:val="28"/>
              </w:rPr>
            </w:pPr>
            <w:hyperlink w:anchor="Par720" w:tooltip="Ссылка на текущий документ" w:history="1">
              <w:r w:rsidRPr="00406436">
                <w:rPr>
                  <w:color w:val="000000"/>
                  <w:sz w:val="28"/>
                  <w:szCs w:val="28"/>
                </w:rPr>
                <w:t>Количество</w:t>
              </w:r>
            </w:hyperlink>
            <w:r w:rsidRPr="00406436">
              <w:rPr>
                <w:color w:val="000000"/>
                <w:sz w:val="28"/>
                <w:szCs w:val="28"/>
              </w:rPr>
              <w:t xml:space="preserve"> аварий и инцидентов в год на 1 км сетей организаций ко</w:t>
            </w:r>
            <w:r w:rsidRPr="00406436">
              <w:rPr>
                <w:color w:val="000000"/>
                <w:sz w:val="28"/>
                <w:szCs w:val="28"/>
              </w:rPr>
              <w:t>м</w:t>
            </w:r>
            <w:r w:rsidRPr="00406436">
              <w:rPr>
                <w:color w:val="000000"/>
                <w:sz w:val="28"/>
                <w:szCs w:val="28"/>
              </w:rPr>
              <w:t>мунального комплекса в сфере те</w:t>
            </w:r>
            <w:r w:rsidRPr="00406436">
              <w:rPr>
                <w:color w:val="000000"/>
                <w:sz w:val="28"/>
                <w:szCs w:val="28"/>
              </w:rPr>
              <w:t>п</w:t>
            </w:r>
            <w:r w:rsidRPr="00406436">
              <w:rPr>
                <w:color w:val="000000"/>
                <w:sz w:val="28"/>
                <w:szCs w:val="28"/>
              </w:rPr>
              <w:t>ло- и водоснабж</w:t>
            </w:r>
            <w:r w:rsidRPr="00406436">
              <w:rPr>
                <w:color w:val="000000"/>
                <w:sz w:val="28"/>
                <w:szCs w:val="28"/>
              </w:rPr>
              <w:t>е</w:t>
            </w:r>
            <w:r w:rsidRPr="00406436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71765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B27CC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0,</w:t>
            </w:r>
            <w:r w:rsidR="00B27CCE" w:rsidRPr="00406436"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A091D" w:rsidRPr="00406436" w:rsidRDefault="00EA091D" w:rsidP="00B27CCE">
            <w:pPr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0,3</w:t>
            </w:r>
            <w:r w:rsidR="00B27CCE" w:rsidRPr="0040643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91D" w:rsidRPr="00406436" w:rsidRDefault="00B27CCE" w:rsidP="0071765E">
            <w:pPr>
              <w:snapToGrid w:val="0"/>
              <w:jc w:val="center"/>
              <w:rPr>
                <w:sz w:val="28"/>
                <w:szCs w:val="28"/>
              </w:rPr>
            </w:pPr>
            <w:r w:rsidRPr="00406436">
              <w:rPr>
                <w:sz w:val="28"/>
                <w:szCs w:val="28"/>
              </w:rPr>
              <w:t>0,35</w:t>
            </w:r>
          </w:p>
        </w:tc>
      </w:tr>
    </w:tbl>
    <w:p w:rsidR="00EA091D" w:rsidRPr="00EA091D" w:rsidRDefault="00EA091D" w:rsidP="00EA091D">
      <w:pPr>
        <w:rPr>
          <w:sz w:val="24"/>
          <w:szCs w:val="24"/>
        </w:rPr>
      </w:pPr>
    </w:p>
    <w:sectPr w:rsidR="00EA091D" w:rsidRPr="00EA091D" w:rsidSect="009D30BA">
      <w:headerReference w:type="even" r:id="rId17"/>
      <w:headerReference w:type="default" r:id="rId18"/>
      <w:type w:val="oddPage"/>
      <w:pgSz w:w="11907" w:h="16840" w:code="9"/>
      <w:pgMar w:top="1276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45" w:rsidRDefault="009D6645">
      <w:r>
        <w:separator/>
      </w:r>
    </w:p>
  </w:endnote>
  <w:endnote w:type="continuationSeparator" w:id="0">
    <w:p w:rsidR="009D6645" w:rsidRDefault="009D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45" w:rsidRDefault="009D6645">
      <w:r>
        <w:separator/>
      </w:r>
    </w:p>
  </w:footnote>
  <w:footnote w:type="continuationSeparator" w:id="0">
    <w:p w:rsidR="009D6645" w:rsidRDefault="009D6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B47A5" w:rsidRDefault="00EB47A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A5" w:rsidRDefault="00EB47A5" w:rsidP="009D30B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564A4"/>
    <w:rsid w:val="000020C2"/>
    <w:rsid w:val="000151CB"/>
    <w:rsid w:val="00022DDE"/>
    <w:rsid w:val="0003578E"/>
    <w:rsid w:val="00043105"/>
    <w:rsid w:val="0005615B"/>
    <w:rsid w:val="00060560"/>
    <w:rsid w:val="00065E7F"/>
    <w:rsid w:val="00091623"/>
    <w:rsid w:val="00093076"/>
    <w:rsid w:val="00096D13"/>
    <w:rsid w:val="000B0C7B"/>
    <w:rsid w:val="000B1D0E"/>
    <w:rsid w:val="000B29B7"/>
    <w:rsid w:val="000B75FF"/>
    <w:rsid w:val="000E2A37"/>
    <w:rsid w:val="000F5213"/>
    <w:rsid w:val="0010440B"/>
    <w:rsid w:val="00111EFF"/>
    <w:rsid w:val="00141FCC"/>
    <w:rsid w:val="001771DC"/>
    <w:rsid w:val="001A1081"/>
    <w:rsid w:val="001A2145"/>
    <w:rsid w:val="001A36E0"/>
    <w:rsid w:val="001B0061"/>
    <w:rsid w:val="001C4D41"/>
    <w:rsid w:val="001C6543"/>
    <w:rsid w:val="001D565E"/>
    <w:rsid w:val="001D6AA9"/>
    <w:rsid w:val="001E0748"/>
    <w:rsid w:val="001F217A"/>
    <w:rsid w:val="001F7914"/>
    <w:rsid w:val="002011B8"/>
    <w:rsid w:val="0021076E"/>
    <w:rsid w:val="00222D19"/>
    <w:rsid w:val="00226E2E"/>
    <w:rsid w:val="00245FBB"/>
    <w:rsid w:val="00250061"/>
    <w:rsid w:val="0025328D"/>
    <w:rsid w:val="00255293"/>
    <w:rsid w:val="002639E9"/>
    <w:rsid w:val="002701FF"/>
    <w:rsid w:val="00271026"/>
    <w:rsid w:val="00275225"/>
    <w:rsid w:val="00287D37"/>
    <w:rsid w:val="002A00E9"/>
    <w:rsid w:val="002A7EC4"/>
    <w:rsid w:val="002B6EB8"/>
    <w:rsid w:val="002D18FC"/>
    <w:rsid w:val="002D4A6B"/>
    <w:rsid w:val="002D53C8"/>
    <w:rsid w:val="002F7FE9"/>
    <w:rsid w:val="00302D33"/>
    <w:rsid w:val="00310CAB"/>
    <w:rsid w:val="003317D1"/>
    <w:rsid w:val="00341518"/>
    <w:rsid w:val="0034432F"/>
    <w:rsid w:val="003508B6"/>
    <w:rsid w:val="00360580"/>
    <w:rsid w:val="00373750"/>
    <w:rsid w:val="00383B70"/>
    <w:rsid w:val="003A4D42"/>
    <w:rsid w:val="003A60FE"/>
    <w:rsid w:val="003B1D67"/>
    <w:rsid w:val="003C50DB"/>
    <w:rsid w:val="003D33CA"/>
    <w:rsid w:val="003F2207"/>
    <w:rsid w:val="00406436"/>
    <w:rsid w:val="00411876"/>
    <w:rsid w:val="00412C9A"/>
    <w:rsid w:val="004217B4"/>
    <w:rsid w:val="0042371B"/>
    <w:rsid w:val="0042584D"/>
    <w:rsid w:val="00427515"/>
    <w:rsid w:val="00434F1E"/>
    <w:rsid w:val="004424A6"/>
    <w:rsid w:val="00454577"/>
    <w:rsid w:val="0045582F"/>
    <w:rsid w:val="00471BD2"/>
    <w:rsid w:val="00474FDF"/>
    <w:rsid w:val="004975CB"/>
    <w:rsid w:val="004A3C0F"/>
    <w:rsid w:val="004A51D6"/>
    <w:rsid w:val="004A56D7"/>
    <w:rsid w:val="004B2A80"/>
    <w:rsid w:val="004C2235"/>
    <w:rsid w:val="004C2E49"/>
    <w:rsid w:val="004C59DF"/>
    <w:rsid w:val="004C6555"/>
    <w:rsid w:val="004D2046"/>
    <w:rsid w:val="004F20E0"/>
    <w:rsid w:val="00511505"/>
    <w:rsid w:val="005223CC"/>
    <w:rsid w:val="0052243D"/>
    <w:rsid w:val="00527880"/>
    <w:rsid w:val="00537A37"/>
    <w:rsid w:val="005442DF"/>
    <w:rsid w:val="00545942"/>
    <w:rsid w:val="005466EC"/>
    <w:rsid w:val="00554932"/>
    <w:rsid w:val="00567504"/>
    <w:rsid w:val="005730B1"/>
    <w:rsid w:val="0057709B"/>
    <w:rsid w:val="00577882"/>
    <w:rsid w:val="005907BA"/>
    <w:rsid w:val="005A0F44"/>
    <w:rsid w:val="005A1053"/>
    <w:rsid w:val="005A19AF"/>
    <w:rsid w:val="005A1D9B"/>
    <w:rsid w:val="005B4EF3"/>
    <w:rsid w:val="005B4FA8"/>
    <w:rsid w:val="005C2302"/>
    <w:rsid w:val="005C47DA"/>
    <w:rsid w:val="005E3AA7"/>
    <w:rsid w:val="005E6E31"/>
    <w:rsid w:val="00604548"/>
    <w:rsid w:val="00613553"/>
    <w:rsid w:val="006243CA"/>
    <w:rsid w:val="0062746E"/>
    <w:rsid w:val="00640895"/>
    <w:rsid w:val="0064120B"/>
    <w:rsid w:val="00641CC6"/>
    <w:rsid w:val="00644BA8"/>
    <w:rsid w:val="00647F50"/>
    <w:rsid w:val="0065461A"/>
    <w:rsid w:val="0067035A"/>
    <w:rsid w:val="00670D84"/>
    <w:rsid w:val="00681B70"/>
    <w:rsid w:val="00697CCE"/>
    <w:rsid w:val="006A5C2D"/>
    <w:rsid w:val="006B4980"/>
    <w:rsid w:val="006F6CCD"/>
    <w:rsid w:val="00714742"/>
    <w:rsid w:val="00714E9F"/>
    <w:rsid w:val="0071765E"/>
    <w:rsid w:val="00723757"/>
    <w:rsid w:val="00726C86"/>
    <w:rsid w:val="00737EF7"/>
    <w:rsid w:val="007401A2"/>
    <w:rsid w:val="00742132"/>
    <w:rsid w:val="00751476"/>
    <w:rsid w:val="00772B48"/>
    <w:rsid w:val="00773071"/>
    <w:rsid w:val="0078000C"/>
    <w:rsid w:val="0078635D"/>
    <w:rsid w:val="00790EAA"/>
    <w:rsid w:val="007961A6"/>
    <w:rsid w:val="007A0C57"/>
    <w:rsid w:val="007B2287"/>
    <w:rsid w:val="007B547B"/>
    <w:rsid w:val="007C142F"/>
    <w:rsid w:val="007C5EB6"/>
    <w:rsid w:val="007F125E"/>
    <w:rsid w:val="007F360D"/>
    <w:rsid w:val="007F5194"/>
    <w:rsid w:val="008017AB"/>
    <w:rsid w:val="00817E02"/>
    <w:rsid w:val="00842549"/>
    <w:rsid w:val="00850334"/>
    <w:rsid w:val="0085228A"/>
    <w:rsid w:val="00871914"/>
    <w:rsid w:val="00871AE7"/>
    <w:rsid w:val="00872EAE"/>
    <w:rsid w:val="008A1578"/>
    <w:rsid w:val="008A2763"/>
    <w:rsid w:val="008A4D29"/>
    <w:rsid w:val="008B0C0C"/>
    <w:rsid w:val="008B2A45"/>
    <w:rsid w:val="008C6A21"/>
    <w:rsid w:val="0090046E"/>
    <w:rsid w:val="0090139E"/>
    <w:rsid w:val="0091217D"/>
    <w:rsid w:val="009333D8"/>
    <w:rsid w:val="009350DA"/>
    <w:rsid w:val="00936117"/>
    <w:rsid w:val="0093651C"/>
    <w:rsid w:val="009371F4"/>
    <w:rsid w:val="00940DBA"/>
    <w:rsid w:val="0094739F"/>
    <w:rsid w:val="009564A4"/>
    <w:rsid w:val="009566AC"/>
    <w:rsid w:val="00960A77"/>
    <w:rsid w:val="00967E96"/>
    <w:rsid w:val="00974D72"/>
    <w:rsid w:val="00975207"/>
    <w:rsid w:val="00986231"/>
    <w:rsid w:val="009901AB"/>
    <w:rsid w:val="009A7E49"/>
    <w:rsid w:val="009B127B"/>
    <w:rsid w:val="009B13E0"/>
    <w:rsid w:val="009B5A41"/>
    <w:rsid w:val="009D2650"/>
    <w:rsid w:val="009D30BA"/>
    <w:rsid w:val="009D6645"/>
    <w:rsid w:val="00A030B6"/>
    <w:rsid w:val="00A15752"/>
    <w:rsid w:val="00A16DAF"/>
    <w:rsid w:val="00A23EC4"/>
    <w:rsid w:val="00A34AD7"/>
    <w:rsid w:val="00A42E7B"/>
    <w:rsid w:val="00A4728E"/>
    <w:rsid w:val="00A53D4A"/>
    <w:rsid w:val="00A861DE"/>
    <w:rsid w:val="00A906DE"/>
    <w:rsid w:val="00AC23F5"/>
    <w:rsid w:val="00AD0249"/>
    <w:rsid w:val="00AF1242"/>
    <w:rsid w:val="00AF7C66"/>
    <w:rsid w:val="00B14DE7"/>
    <w:rsid w:val="00B27CCE"/>
    <w:rsid w:val="00B64CEB"/>
    <w:rsid w:val="00B76F63"/>
    <w:rsid w:val="00B842C9"/>
    <w:rsid w:val="00B87200"/>
    <w:rsid w:val="00B906D9"/>
    <w:rsid w:val="00B96FAF"/>
    <w:rsid w:val="00B971AF"/>
    <w:rsid w:val="00BC23BF"/>
    <w:rsid w:val="00BC77BF"/>
    <w:rsid w:val="00BF3DE4"/>
    <w:rsid w:val="00C11B73"/>
    <w:rsid w:val="00C1654E"/>
    <w:rsid w:val="00C27E72"/>
    <w:rsid w:val="00C35720"/>
    <w:rsid w:val="00C5067E"/>
    <w:rsid w:val="00C5250F"/>
    <w:rsid w:val="00C66136"/>
    <w:rsid w:val="00C732BC"/>
    <w:rsid w:val="00C7417B"/>
    <w:rsid w:val="00C83616"/>
    <w:rsid w:val="00C84C05"/>
    <w:rsid w:val="00C96957"/>
    <w:rsid w:val="00CA1CA5"/>
    <w:rsid w:val="00CB69F7"/>
    <w:rsid w:val="00CB6B4A"/>
    <w:rsid w:val="00CC7347"/>
    <w:rsid w:val="00CD208D"/>
    <w:rsid w:val="00CE0720"/>
    <w:rsid w:val="00CF1E55"/>
    <w:rsid w:val="00D03F15"/>
    <w:rsid w:val="00D047F2"/>
    <w:rsid w:val="00D0630D"/>
    <w:rsid w:val="00D20DDF"/>
    <w:rsid w:val="00D22157"/>
    <w:rsid w:val="00D27074"/>
    <w:rsid w:val="00D3618A"/>
    <w:rsid w:val="00D43530"/>
    <w:rsid w:val="00D54330"/>
    <w:rsid w:val="00D577D7"/>
    <w:rsid w:val="00D726AB"/>
    <w:rsid w:val="00D768B1"/>
    <w:rsid w:val="00D852F8"/>
    <w:rsid w:val="00D932B3"/>
    <w:rsid w:val="00D9528E"/>
    <w:rsid w:val="00DA072D"/>
    <w:rsid w:val="00DA1EC1"/>
    <w:rsid w:val="00DA4F14"/>
    <w:rsid w:val="00DB4CF0"/>
    <w:rsid w:val="00DB4ED4"/>
    <w:rsid w:val="00DB5778"/>
    <w:rsid w:val="00DB662E"/>
    <w:rsid w:val="00DC1FDB"/>
    <w:rsid w:val="00DC2D66"/>
    <w:rsid w:val="00DE2982"/>
    <w:rsid w:val="00E01086"/>
    <w:rsid w:val="00E04080"/>
    <w:rsid w:val="00E05B6E"/>
    <w:rsid w:val="00E57BD4"/>
    <w:rsid w:val="00E64455"/>
    <w:rsid w:val="00E80F4E"/>
    <w:rsid w:val="00E9047B"/>
    <w:rsid w:val="00E959A6"/>
    <w:rsid w:val="00EA091D"/>
    <w:rsid w:val="00EA1B0E"/>
    <w:rsid w:val="00EA1EC8"/>
    <w:rsid w:val="00EA4D98"/>
    <w:rsid w:val="00EA4F4C"/>
    <w:rsid w:val="00EB2BB0"/>
    <w:rsid w:val="00EB47A5"/>
    <w:rsid w:val="00EF3B83"/>
    <w:rsid w:val="00EF72B2"/>
    <w:rsid w:val="00F33CA3"/>
    <w:rsid w:val="00F47F18"/>
    <w:rsid w:val="00F6280B"/>
    <w:rsid w:val="00F63456"/>
    <w:rsid w:val="00F638FC"/>
    <w:rsid w:val="00F63B63"/>
    <w:rsid w:val="00F90988"/>
    <w:rsid w:val="00FA00CB"/>
    <w:rsid w:val="00FA1AE8"/>
    <w:rsid w:val="00FA2A37"/>
    <w:rsid w:val="00FA2C92"/>
    <w:rsid w:val="00FC0521"/>
    <w:rsid w:val="00FC1C3A"/>
    <w:rsid w:val="00FC4A3E"/>
    <w:rsid w:val="00FF4AE5"/>
    <w:rsid w:val="00FF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32"/>
    </w:rPr>
  </w:style>
  <w:style w:type="paragraph" w:styleId="a4">
    <w:name w:val="caption"/>
    <w:basedOn w:val="a"/>
    <w:next w:val="a"/>
    <w:qFormat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Body Text Indent"/>
    <w:basedOn w:val="a"/>
    <w:pPr>
      <w:ind w:firstLine="720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character" w:styleId="a9">
    <w:name w:val="annotation reference"/>
    <w:basedOn w:val="a0"/>
    <w:semiHidden/>
    <w:rPr>
      <w:sz w:val="16"/>
    </w:rPr>
  </w:style>
  <w:style w:type="paragraph" w:styleId="aa">
    <w:name w:val="annotation text"/>
    <w:basedOn w:val="a"/>
    <w:semiHidden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table" w:styleId="ac">
    <w:name w:val="Table Grid"/>
    <w:basedOn w:val="a1"/>
    <w:rsid w:val="000B1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0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A0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 Знак Знак Знак Знак Знак Знак"/>
    <w:basedOn w:val="a"/>
    <w:uiPriority w:val="99"/>
    <w:rsid w:val="009361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0916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unhideWhenUsed/>
    <w:rsid w:val="006A5C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A5C2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uiPriority w:val="99"/>
    <w:rsid w:val="005A19AF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heading">
    <w:name w:val="heading"/>
    <w:basedOn w:val="a"/>
    <w:rsid w:val="009D30BA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9D30BA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D3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CFCC3DC08F4FD4ACD5F61CC6A2260DB7D29F2D3891D05C99A556C788C013FA843B1994F8E64A46DIFR4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FCC3DC08F4FD4ACD5F61CC6A2260DB7D29F7D28F1105C99A556C788C013FA843B1994F8E65A06EIFR6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FCC3DC08F4FD4ACD5F7FC17C4E3CD27C26ADDA8F1C089BC00A3725DB0835FF04FEC00DCA69A06BF5672BI1RF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FCC3DC08F4FD4ACD5F61CC6A2260DB7D29F2D3891D05C99A556C788C013FA843B1994F8E64A46DIFR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FCC3DC08F4FD4ACD5F7FC17C4E3CD27C26ADDA8F1C089BC00A3725DB0835FF04FEC00DCA69A06BF56522I1R8J" TargetMode="External"/><Relationship Id="rId10" Type="http://schemas.openxmlformats.org/officeDocument/2006/relationships/hyperlink" Target="consultantplus://offline/ref=3CFCC3DC08F4FD4ACD5F61CC6A2260DB7D29F7D28F1105C99A556C788C013FA843B1994F8E65A06EIFR6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FCC3DC08F4FD4ACD5F61CC6A2260DB7D29F2D3891D05C99A556C788C013FA843B1994F8E64A46DIFR4J" TargetMode="External"/><Relationship Id="rId14" Type="http://schemas.openxmlformats.org/officeDocument/2006/relationships/hyperlink" Target="consultantplus://offline/ref=3CFCC3DC08F4FD4ACD5F61CC6A2260DB7D29F7D28F1105C99A556C788C013FA843B1994F8E65A06EIFR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ECB9-2DFF-44F3-AC1D-6F942A4D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4880</Words>
  <Characters>27820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32635</CharactersWithSpaces>
  <SharedDoc>false</SharedDoc>
  <HLinks>
    <vt:vector size="78" baseType="variant">
      <vt:variant>
        <vt:i4>6684720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Par720</vt:lpwstr>
      </vt:variant>
      <vt:variant>
        <vt:i4>196695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consultantplus://offline/ref=3CFCC3DC08F4FD4ACD5F7FC17C4E3CD27C26ADDA8F1C089BC00A3725DB0835FF04FEC00DCA69A06BF5672BI1RFJ</vt:lpwstr>
      </vt:variant>
      <vt:variant>
        <vt:lpwstr/>
      </vt:variant>
      <vt:variant>
        <vt:i4>196699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consultantplus://offline/ref=3CFCC3DC08F4FD4ACD5F7FC17C4E3CD27C26ADDA8F1C089BC00A3725DB0835FF04FEC00DCA69A06BF56522I1R8J</vt:lpwstr>
      </vt:variant>
      <vt:variant>
        <vt:lpwstr/>
      </vt:variant>
      <vt:variant>
        <vt:i4>4063329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consultantplus://offline/ref=3CFCC3DC08F4FD4ACD5F61CC6A2260DB7D29F7D28F1105C99A556C788C013FA843B1994F8E65A06EIFR6J</vt:lpwstr>
      </vt:variant>
      <vt:variant>
        <vt:lpwstr/>
      </vt:variant>
      <vt:variant>
        <vt:i4>4063337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consultantplus://offline/ref=3CFCC3DC08F4FD4ACD5F61CC6A2260DB7D29F2D3891D05C99A556C788C013FA843B1994F8E64A46DIFR4J</vt:lpwstr>
      </vt:variant>
      <vt:variant>
        <vt:lpwstr/>
      </vt:variant>
      <vt:variant>
        <vt:i4>4063329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consultantplus://offline/ref=3CFCC3DC08F4FD4ACD5F61CC6A2260DB7D29F7D28F1105C99A556C788C013FA843B1994F8E65A06EIFR6J</vt:lpwstr>
      </vt:variant>
      <vt:variant>
        <vt:lpwstr/>
      </vt:variant>
      <vt:variant>
        <vt:i4>4063337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consultantplus://offline/ref=3CFCC3DC08F4FD4ACD5F61CC6A2260DB7D29F2D3891D05C99A556C788C013FA843B1994F8E64A46DIFR4J</vt:lpwstr>
      </vt:variant>
      <vt:variant>
        <vt:lpwstr/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Par720</vt:lpwstr>
      </vt:variant>
      <vt:variant>
        <vt:i4>4063329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consultantplus://offline/ref=3CFCC3DC08F4FD4ACD5F61CC6A2260DB7D29F7D28F1105C99A556C788C013FA843B1994F8E65A06EIFR6J</vt:lpwstr>
      </vt:variant>
      <vt:variant>
        <vt:lpwstr/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Par710</vt:lpwstr>
      </vt:variant>
      <vt:variant>
        <vt:i4>4063337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consultantplus://offline/ref=3CFCC3DC08F4FD4ACD5F61CC6A2260DB7D29F2D3891D05C99A556C788C013FA843B1994F8E64A46DIFR4J</vt:lpwstr>
      </vt:variant>
      <vt:variant>
        <vt:lpwstr/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6684720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Админ</cp:lastModifiedBy>
  <cp:revision>2</cp:revision>
  <cp:lastPrinted>2013-10-29T13:36:00Z</cp:lastPrinted>
  <dcterms:created xsi:type="dcterms:W3CDTF">2016-03-03T11:48:00Z</dcterms:created>
  <dcterms:modified xsi:type="dcterms:W3CDTF">2016-03-03T11:48:00Z</dcterms:modified>
</cp:coreProperties>
</file>