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965BB3" w:rsidTr="00591FB3">
        <w:tc>
          <w:tcPr>
            <w:tcW w:w="9497" w:type="dxa"/>
            <w:gridSpan w:val="4"/>
          </w:tcPr>
          <w:p w:rsidR="00965BB3" w:rsidRDefault="00965BB3" w:rsidP="00591FB3">
            <w:pPr>
              <w:autoSpaceDE w:val="0"/>
              <w:snapToGrid w:val="0"/>
              <w:jc w:val="center"/>
              <w:rPr>
                <w:sz w:val="36"/>
                <w:szCs w:val="36"/>
              </w:rPr>
            </w:pPr>
          </w:p>
          <w:p w:rsidR="00965BB3" w:rsidRDefault="00093D80" w:rsidP="00591FB3">
            <w:pPr>
              <w:autoSpaceDE w:val="0"/>
              <w:snapToGrid w:val="0"/>
              <w:jc w:val="center"/>
              <w:rPr>
                <w:sz w:val="36"/>
                <w:szCs w:val="36"/>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c>
      </w:tr>
      <w:tr w:rsidR="00965BB3" w:rsidTr="00591FB3">
        <w:tc>
          <w:tcPr>
            <w:tcW w:w="9497" w:type="dxa"/>
            <w:gridSpan w:val="4"/>
          </w:tcPr>
          <w:p w:rsidR="00965BB3" w:rsidRDefault="00965BB3" w:rsidP="00591FB3">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965BB3" w:rsidTr="00591FB3">
        <w:tc>
          <w:tcPr>
            <w:tcW w:w="9497" w:type="dxa"/>
            <w:gridSpan w:val="4"/>
          </w:tcPr>
          <w:p w:rsidR="00965BB3" w:rsidRDefault="00965BB3" w:rsidP="00591FB3">
            <w:pPr>
              <w:autoSpaceDE w:val="0"/>
              <w:snapToGrid w:val="0"/>
              <w:jc w:val="center"/>
              <w:rPr>
                <w:sz w:val="36"/>
                <w:szCs w:val="36"/>
              </w:rPr>
            </w:pPr>
          </w:p>
        </w:tc>
      </w:tr>
      <w:tr w:rsidR="00965BB3" w:rsidTr="00591FB3">
        <w:tc>
          <w:tcPr>
            <w:tcW w:w="9497" w:type="dxa"/>
            <w:gridSpan w:val="4"/>
          </w:tcPr>
          <w:p w:rsidR="00965BB3" w:rsidRDefault="00965BB3" w:rsidP="00591FB3">
            <w:pPr>
              <w:autoSpaceDE w:val="0"/>
              <w:snapToGrid w:val="0"/>
              <w:jc w:val="center"/>
              <w:rPr>
                <w:b/>
                <w:sz w:val="32"/>
                <w:szCs w:val="32"/>
              </w:rPr>
            </w:pPr>
            <w:r>
              <w:rPr>
                <w:b/>
                <w:sz w:val="32"/>
                <w:szCs w:val="32"/>
              </w:rPr>
              <w:t>ПОСТАНОВЛЕНИЕ</w:t>
            </w:r>
          </w:p>
        </w:tc>
      </w:tr>
      <w:tr w:rsidR="00965BB3" w:rsidTr="00591FB3">
        <w:tc>
          <w:tcPr>
            <w:tcW w:w="9497" w:type="dxa"/>
            <w:gridSpan w:val="4"/>
          </w:tcPr>
          <w:p w:rsidR="00965BB3" w:rsidRDefault="00965BB3" w:rsidP="00591FB3">
            <w:pPr>
              <w:autoSpaceDE w:val="0"/>
              <w:snapToGrid w:val="0"/>
              <w:jc w:val="center"/>
              <w:rPr>
                <w:sz w:val="36"/>
                <w:szCs w:val="36"/>
              </w:rPr>
            </w:pPr>
          </w:p>
        </w:tc>
      </w:tr>
      <w:tr w:rsidR="00965BB3" w:rsidTr="00591FB3">
        <w:tc>
          <w:tcPr>
            <w:tcW w:w="3975" w:type="dxa"/>
          </w:tcPr>
          <w:p w:rsidR="00965BB3" w:rsidRDefault="00965BB3" w:rsidP="00591FB3">
            <w:pPr>
              <w:autoSpaceDE w:val="0"/>
              <w:snapToGrid w:val="0"/>
              <w:rPr>
                <w:sz w:val="28"/>
                <w:szCs w:val="28"/>
              </w:rPr>
            </w:pPr>
            <w:r>
              <w:rPr>
                <w:sz w:val="28"/>
                <w:szCs w:val="28"/>
              </w:rPr>
              <w:t>________</w:t>
            </w:r>
            <w:r w:rsidR="0048350B">
              <w:rPr>
                <w:sz w:val="28"/>
                <w:szCs w:val="28"/>
              </w:rPr>
              <w:t>20.03.2013</w:t>
            </w:r>
            <w:r>
              <w:rPr>
                <w:sz w:val="28"/>
                <w:szCs w:val="28"/>
              </w:rPr>
              <w:t>______</w:t>
            </w:r>
          </w:p>
        </w:tc>
        <w:tc>
          <w:tcPr>
            <w:tcW w:w="1665" w:type="dxa"/>
            <w:gridSpan w:val="2"/>
          </w:tcPr>
          <w:p w:rsidR="00965BB3" w:rsidRDefault="00965BB3" w:rsidP="00591FB3">
            <w:pPr>
              <w:autoSpaceDE w:val="0"/>
              <w:snapToGrid w:val="0"/>
              <w:jc w:val="center"/>
              <w:rPr>
                <w:sz w:val="28"/>
                <w:szCs w:val="28"/>
              </w:rPr>
            </w:pPr>
          </w:p>
        </w:tc>
        <w:tc>
          <w:tcPr>
            <w:tcW w:w="3857" w:type="dxa"/>
          </w:tcPr>
          <w:p w:rsidR="00965BB3" w:rsidRDefault="00965BB3" w:rsidP="00591FB3">
            <w:pPr>
              <w:autoSpaceDE w:val="0"/>
              <w:snapToGrid w:val="0"/>
              <w:jc w:val="right"/>
              <w:rPr>
                <w:sz w:val="28"/>
                <w:szCs w:val="28"/>
              </w:rPr>
            </w:pPr>
            <w:r>
              <w:rPr>
                <w:sz w:val="28"/>
                <w:szCs w:val="28"/>
              </w:rPr>
              <w:t>№_______</w:t>
            </w:r>
            <w:r w:rsidR="0048350B">
              <w:rPr>
                <w:sz w:val="28"/>
                <w:szCs w:val="28"/>
              </w:rPr>
              <w:t>147</w:t>
            </w:r>
            <w:r>
              <w:rPr>
                <w:sz w:val="28"/>
                <w:szCs w:val="28"/>
              </w:rPr>
              <w:t>_____</w:t>
            </w:r>
          </w:p>
        </w:tc>
      </w:tr>
      <w:tr w:rsidR="00965BB3" w:rsidTr="00591FB3">
        <w:tc>
          <w:tcPr>
            <w:tcW w:w="3975" w:type="dxa"/>
          </w:tcPr>
          <w:p w:rsidR="00965BB3" w:rsidRDefault="00965BB3" w:rsidP="00591FB3">
            <w:pPr>
              <w:autoSpaceDE w:val="0"/>
              <w:snapToGrid w:val="0"/>
              <w:jc w:val="center"/>
              <w:rPr>
                <w:sz w:val="28"/>
                <w:szCs w:val="28"/>
              </w:rPr>
            </w:pPr>
          </w:p>
        </w:tc>
        <w:tc>
          <w:tcPr>
            <w:tcW w:w="1665" w:type="dxa"/>
            <w:gridSpan w:val="2"/>
          </w:tcPr>
          <w:p w:rsidR="00965BB3" w:rsidRDefault="00965BB3" w:rsidP="00591FB3">
            <w:pPr>
              <w:autoSpaceDE w:val="0"/>
              <w:snapToGrid w:val="0"/>
              <w:rPr>
                <w:sz w:val="28"/>
                <w:szCs w:val="28"/>
              </w:rPr>
            </w:pPr>
            <w:r>
              <w:rPr>
                <w:sz w:val="28"/>
                <w:szCs w:val="28"/>
              </w:rPr>
              <w:t>пгт Тужа</w:t>
            </w:r>
          </w:p>
        </w:tc>
        <w:tc>
          <w:tcPr>
            <w:tcW w:w="3857" w:type="dxa"/>
          </w:tcPr>
          <w:p w:rsidR="00965BB3" w:rsidRDefault="00965BB3" w:rsidP="00591FB3">
            <w:pPr>
              <w:autoSpaceDE w:val="0"/>
              <w:snapToGrid w:val="0"/>
              <w:jc w:val="center"/>
              <w:rPr>
                <w:sz w:val="28"/>
                <w:szCs w:val="28"/>
              </w:rPr>
            </w:pPr>
          </w:p>
        </w:tc>
      </w:tr>
      <w:tr w:rsidR="00965BB3" w:rsidTr="00591FB3">
        <w:tc>
          <w:tcPr>
            <w:tcW w:w="9497" w:type="dxa"/>
            <w:gridSpan w:val="4"/>
          </w:tcPr>
          <w:p w:rsidR="00965BB3" w:rsidRDefault="00965BB3" w:rsidP="00591FB3">
            <w:pPr>
              <w:autoSpaceDE w:val="0"/>
              <w:snapToGrid w:val="0"/>
              <w:jc w:val="center"/>
              <w:rPr>
                <w:sz w:val="48"/>
                <w:szCs w:val="48"/>
              </w:rPr>
            </w:pPr>
          </w:p>
        </w:tc>
      </w:tr>
      <w:tr w:rsidR="00965BB3" w:rsidTr="00591FB3">
        <w:tc>
          <w:tcPr>
            <w:tcW w:w="9497" w:type="dxa"/>
            <w:gridSpan w:val="4"/>
          </w:tcPr>
          <w:p w:rsidR="00965BB3" w:rsidRDefault="00965BB3" w:rsidP="00591FB3">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Тужинского муниципального района»</w:t>
            </w:r>
          </w:p>
        </w:tc>
      </w:tr>
      <w:tr w:rsidR="00965BB3" w:rsidTr="00591FB3">
        <w:tc>
          <w:tcPr>
            <w:tcW w:w="9497" w:type="dxa"/>
            <w:gridSpan w:val="4"/>
          </w:tcPr>
          <w:p w:rsidR="00965BB3" w:rsidRDefault="00965BB3" w:rsidP="00591FB3">
            <w:pPr>
              <w:autoSpaceDE w:val="0"/>
              <w:snapToGrid w:val="0"/>
              <w:spacing w:line="360" w:lineRule="auto"/>
              <w:ind w:firstLine="709"/>
              <w:jc w:val="both"/>
              <w:rPr>
                <w:sz w:val="48"/>
                <w:szCs w:val="48"/>
              </w:rPr>
            </w:pPr>
          </w:p>
        </w:tc>
      </w:tr>
      <w:tr w:rsidR="00965BB3" w:rsidTr="00591FB3">
        <w:tc>
          <w:tcPr>
            <w:tcW w:w="9497" w:type="dxa"/>
            <w:gridSpan w:val="4"/>
          </w:tcPr>
          <w:p w:rsidR="00965BB3" w:rsidRDefault="00965BB3" w:rsidP="00591FB3">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965BB3" w:rsidRDefault="00965BB3" w:rsidP="00591FB3">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Тужинского муниципального района» (далее - административный регламент). Прилагается.</w:t>
            </w:r>
          </w:p>
          <w:p w:rsidR="00965BB3" w:rsidRDefault="00965BB3" w:rsidP="00965BB3">
            <w:pPr>
              <w:numPr>
                <w:ilvl w:val="2"/>
                <w:numId w:val="2"/>
              </w:numPr>
              <w:autoSpaceDE w:val="0"/>
              <w:snapToGrid w:val="0"/>
              <w:spacing w:line="360" w:lineRule="auto"/>
              <w:ind w:left="0" w:firstLine="709"/>
              <w:jc w:val="both"/>
              <w:rPr>
                <w:sz w:val="28"/>
                <w:szCs w:val="28"/>
              </w:rPr>
            </w:pPr>
            <w:r>
              <w:rPr>
                <w:sz w:val="28"/>
                <w:szCs w:val="28"/>
              </w:rPr>
              <w:t>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965BB3" w:rsidRDefault="00965BB3" w:rsidP="00965BB3">
            <w:pPr>
              <w:numPr>
                <w:ilvl w:val="2"/>
                <w:numId w:val="2"/>
              </w:numPr>
              <w:autoSpaceDE w:val="0"/>
              <w:snapToGrid w:val="0"/>
              <w:spacing w:line="360" w:lineRule="auto"/>
              <w:ind w:left="0" w:firstLine="709"/>
              <w:jc w:val="both"/>
              <w:rPr>
                <w:sz w:val="28"/>
                <w:szCs w:val="28"/>
              </w:rPr>
            </w:pPr>
            <w:r>
              <w:rPr>
                <w:sz w:val="28"/>
                <w:szCs w:val="28"/>
              </w:rPr>
              <w:t xml:space="preserve">Разместить административный регламент на официальном сайте администрации Тужинского муниципального района, в сети Интернет и на </w:t>
            </w:r>
            <w:r>
              <w:rPr>
                <w:sz w:val="28"/>
                <w:szCs w:val="28"/>
              </w:rPr>
              <w:lastRenderedPageBreak/>
              <w:t>Едином портале государственных и муниципальных услуг (</w:t>
            </w:r>
            <w:hyperlink r:id="rId8" w:history="1">
              <w:r>
                <w:rPr>
                  <w:rStyle w:val="a3"/>
                  <w:lang w:val="en-US"/>
                </w:rPr>
                <w:t>www</w:t>
              </w:r>
              <w:r w:rsidRPr="00320399">
                <w:rPr>
                  <w:rStyle w:val="a3"/>
                </w:rPr>
                <w:t>.</w:t>
              </w:r>
              <w:r>
                <w:rPr>
                  <w:rStyle w:val="a3"/>
                  <w:lang w:val="en-US"/>
                </w:rPr>
                <w:t>gosuslugi</w:t>
              </w:r>
              <w:r w:rsidRPr="00320399">
                <w:rPr>
                  <w:rStyle w:val="a3"/>
                </w:rPr>
                <w:t>.</w:t>
              </w:r>
              <w:r>
                <w:rPr>
                  <w:rStyle w:val="a3"/>
                  <w:lang w:val="en-US"/>
                </w:rPr>
                <w:t>ru</w:t>
              </w:r>
            </w:hyperlink>
            <w:r>
              <w:rPr>
                <w:sz w:val="28"/>
                <w:szCs w:val="28"/>
              </w:rPr>
              <w:t>).</w:t>
            </w:r>
          </w:p>
          <w:p w:rsidR="00965BB3" w:rsidRDefault="00965BB3" w:rsidP="00965BB3">
            <w:pPr>
              <w:numPr>
                <w:ilvl w:val="2"/>
                <w:numId w:val="2"/>
              </w:numPr>
              <w:autoSpaceDE w:val="0"/>
              <w:snapToGrid w:val="0"/>
              <w:spacing w:line="360" w:lineRule="auto"/>
              <w:ind w:left="0" w:firstLine="709"/>
              <w:jc w:val="both"/>
              <w:rPr>
                <w:sz w:val="28"/>
                <w:szCs w:val="28"/>
              </w:rPr>
            </w:pPr>
            <w:r>
              <w:rPr>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65BB3" w:rsidRDefault="00965BB3" w:rsidP="00965BB3">
            <w:pPr>
              <w:numPr>
                <w:ilvl w:val="2"/>
                <w:numId w:val="2"/>
              </w:numPr>
              <w:autoSpaceDE w:val="0"/>
              <w:snapToGrid w:val="0"/>
              <w:spacing w:line="360" w:lineRule="auto"/>
              <w:ind w:left="0" w:firstLine="709"/>
              <w:jc w:val="both"/>
              <w:rPr>
                <w:sz w:val="28"/>
                <w:szCs w:val="28"/>
              </w:rPr>
            </w:pPr>
            <w:r>
              <w:rPr>
                <w:sz w:val="28"/>
                <w:szCs w:val="28"/>
              </w:rPr>
              <w:t>Контроль за выполнением настоящего постановления оставляю за собой.</w:t>
            </w:r>
          </w:p>
        </w:tc>
      </w:tr>
      <w:tr w:rsidR="00965BB3" w:rsidTr="00591FB3">
        <w:tc>
          <w:tcPr>
            <w:tcW w:w="9497" w:type="dxa"/>
            <w:gridSpan w:val="4"/>
          </w:tcPr>
          <w:p w:rsidR="00965BB3" w:rsidRDefault="00965BB3" w:rsidP="00591FB3">
            <w:pPr>
              <w:autoSpaceDE w:val="0"/>
              <w:snapToGrid w:val="0"/>
              <w:jc w:val="center"/>
              <w:rPr>
                <w:sz w:val="72"/>
                <w:szCs w:val="72"/>
              </w:rPr>
            </w:pPr>
          </w:p>
        </w:tc>
      </w:tr>
      <w:tr w:rsidR="00965BB3" w:rsidTr="00591FB3">
        <w:tc>
          <w:tcPr>
            <w:tcW w:w="5220" w:type="dxa"/>
            <w:gridSpan w:val="2"/>
          </w:tcPr>
          <w:p w:rsidR="00965BB3" w:rsidRDefault="00965BB3" w:rsidP="00591FB3">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965BB3" w:rsidRDefault="00965BB3" w:rsidP="00591FB3">
            <w:pPr>
              <w:autoSpaceDE w:val="0"/>
              <w:snapToGrid w:val="0"/>
              <w:jc w:val="center"/>
              <w:rPr>
                <w:sz w:val="28"/>
                <w:szCs w:val="28"/>
              </w:rPr>
            </w:pPr>
          </w:p>
        </w:tc>
        <w:tc>
          <w:tcPr>
            <w:tcW w:w="3857" w:type="dxa"/>
          </w:tcPr>
          <w:p w:rsidR="00965BB3" w:rsidRDefault="00965BB3" w:rsidP="00591FB3">
            <w:pPr>
              <w:autoSpaceDE w:val="0"/>
              <w:snapToGrid w:val="0"/>
              <w:jc w:val="center"/>
              <w:rPr>
                <w:sz w:val="28"/>
                <w:szCs w:val="28"/>
              </w:rPr>
            </w:pPr>
          </w:p>
          <w:p w:rsidR="00965BB3" w:rsidRDefault="00965BB3" w:rsidP="00965BB3">
            <w:pPr>
              <w:autoSpaceDE w:val="0"/>
              <w:ind w:left="-3" w:right="192"/>
              <w:rPr>
                <w:sz w:val="28"/>
                <w:szCs w:val="28"/>
              </w:rPr>
            </w:pPr>
            <w:r>
              <w:rPr>
                <w:sz w:val="28"/>
                <w:szCs w:val="28"/>
              </w:rPr>
              <w:t>Н.А. Бушманов</w:t>
            </w:r>
          </w:p>
        </w:tc>
      </w:tr>
      <w:tr w:rsidR="00965BB3" w:rsidTr="00591FB3">
        <w:tc>
          <w:tcPr>
            <w:tcW w:w="5220" w:type="dxa"/>
            <w:gridSpan w:val="2"/>
          </w:tcPr>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p w:rsidR="00965BB3" w:rsidRDefault="00965BB3" w:rsidP="00591FB3">
            <w:pPr>
              <w:autoSpaceDE w:val="0"/>
              <w:snapToGrid w:val="0"/>
              <w:rPr>
                <w:sz w:val="28"/>
                <w:szCs w:val="28"/>
              </w:rPr>
            </w:pPr>
          </w:p>
        </w:tc>
        <w:tc>
          <w:tcPr>
            <w:tcW w:w="420" w:type="dxa"/>
          </w:tcPr>
          <w:p w:rsidR="00965BB3" w:rsidRDefault="00965BB3" w:rsidP="00591FB3">
            <w:pPr>
              <w:autoSpaceDE w:val="0"/>
              <w:snapToGrid w:val="0"/>
              <w:jc w:val="center"/>
              <w:rPr>
                <w:sz w:val="28"/>
                <w:szCs w:val="28"/>
              </w:rPr>
            </w:pPr>
          </w:p>
        </w:tc>
        <w:tc>
          <w:tcPr>
            <w:tcW w:w="3857" w:type="dxa"/>
          </w:tcPr>
          <w:p w:rsidR="00965BB3" w:rsidRDefault="00965BB3" w:rsidP="00591FB3">
            <w:pPr>
              <w:autoSpaceDE w:val="0"/>
              <w:snapToGrid w:val="0"/>
              <w:jc w:val="center"/>
              <w:rPr>
                <w:sz w:val="28"/>
                <w:szCs w:val="28"/>
              </w:rPr>
            </w:pPr>
          </w:p>
        </w:tc>
      </w:tr>
    </w:tbl>
    <w:p w:rsidR="00965BB3" w:rsidRDefault="00965BB3">
      <w:pPr>
        <w:ind w:left="5670"/>
      </w:pPr>
    </w:p>
    <w:p w:rsidR="00591FB3" w:rsidRDefault="00591FB3">
      <w:pPr>
        <w:ind w:left="5670"/>
      </w:pPr>
      <w:r>
        <w:lastRenderedPageBreak/>
        <w:t xml:space="preserve">УТВЕРЖДЕН </w:t>
      </w:r>
    </w:p>
    <w:p w:rsidR="00591FB3" w:rsidRDefault="00591FB3">
      <w:pPr>
        <w:ind w:left="5670"/>
      </w:pPr>
    </w:p>
    <w:p w:rsidR="00591FB3" w:rsidRDefault="00591FB3">
      <w:pPr>
        <w:ind w:left="5670"/>
      </w:pPr>
      <w:r>
        <w:t xml:space="preserve">постановлением администрации Тужинского муниципального района </w:t>
      </w:r>
    </w:p>
    <w:p w:rsidR="00591FB3" w:rsidRDefault="0048350B">
      <w:pPr>
        <w:ind w:left="5670"/>
      </w:pPr>
      <w:r>
        <w:t>от ___20.03.2013____ № 147</w:t>
      </w:r>
      <w:r w:rsidR="00591FB3">
        <w:t>____</w:t>
      </w:r>
    </w:p>
    <w:p w:rsidR="00591FB3" w:rsidRDefault="00591FB3">
      <w:pPr>
        <w:jc w:val="center"/>
        <w:rPr>
          <w:b/>
          <w:sz w:val="28"/>
          <w:szCs w:val="28"/>
        </w:rPr>
      </w:pPr>
    </w:p>
    <w:p w:rsidR="00591FB3" w:rsidRDefault="00591FB3">
      <w:pPr>
        <w:jc w:val="center"/>
        <w:rPr>
          <w:b/>
          <w:sz w:val="28"/>
          <w:szCs w:val="28"/>
        </w:rPr>
      </w:pPr>
      <w:r>
        <w:rPr>
          <w:b/>
          <w:sz w:val="28"/>
          <w:szCs w:val="28"/>
        </w:rPr>
        <w:t>Административный регламент предоставления муниципальной услуги</w:t>
      </w:r>
    </w:p>
    <w:p w:rsidR="00591FB3" w:rsidRDefault="00591FB3">
      <w:pPr>
        <w:jc w:val="center"/>
        <w:rPr>
          <w:b/>
          <w:sz w:val="28"/>
          <w:szCs w:val="28"/>
        </w:rPr>
      </w:pPr>
      <w:r>
        <w:rPr>
          <w:b/>
          <w:sz w:val="28"/>
          <w:szCs w:val="28"/>
        </w:rPr>
        <w:t>«Предоставление информации об объектах недвижимого имущества, находящихся в муниципальной собственности Тужинского муниципального района»</w:t>
      </w:r>
    </w:p>
    <w:p w:rsidR="00591FB3" w:rsidRDefault="00591FB3">
      <w:pPr>
        <w:jc w:val="center"/>
        <w:rPr>
          <w:b/>
          <w:sz w:val="28"/>
          <w:szCs w:val="28"/>
        </w:rPr>
      </w:pPr>
    </w:p>
    <w:p w:rsidR="00591FB3" w:rsidRDefault="00591FB3">
      <w:pPr>
        <w:jc w:val="center"/>
        <w:rPr>
          <w:sz w:val="22"/>
          <w:szCs w:val="22"/>
        </w:rPr>
      </w:pPr>
    </w:p>
    <w:p w:rsidR="00591FB3" w:rsidRDefault="00591FB3">
      <w:pPr>
        <w:autoSpaceDE w:val="0"/>
        <w:spacing w:line="360" w:lineRule="auto"/>
        <w:ind w:firstLine="708"/>
        <w:jc w:val="both"/>
        <w:rPr>
          <w:b/>
          <w:sz w:val="28"/>
          <w:szCs w:val="28"/>
        </w:rPr>
      </w:pPr>
      <w:r>
        <w:rPr>
          <w:b/>
          <w:sz w:val="28"/>
          <w:szCs w:val="28"/>
        </w:rPr>
        <w:t>1. Общие положения</w:t>
      </w:r>
    </w:p>
    <w:p w:rsidR="00591FB3" w:rsidRDefault="00591FB3">
      <w:pPr>
        <w:autoSpaceDE w:val="0"/>
        <w:spacing w:line="360" w:lineRule="auto"/>
        <w:ind w:firstLine="708"/>
        <w:rPr>
          <w:b/>
          <w:sz w:val="28"/>
          <w:szCs w:val="28"/>
        </w:rPr>
      </w:pPr>
      <w:r>
        <w:rPr>
          <w:b/>
          <w:sz w:val="28"/>
          <w:szCs w:val="28"/>
        </w:rPr>
        <w:t>1.1. Предмет регулирования Административного регламента</w:t>
      </w:r>
    </w:p>
    <w:p w:rsidR="00591FB3" w:rsidRDefault="00591FB3">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591FB3" w:rsidRDefault="00591FB3">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591FB3" w:rsidRDefault="00591FB3">
      <w:pPr>
        <w:autoSpaceDE w:val="0"/>
        <w:spacing w:line="360" w:lineRule="auto"/>
        <w:ind w:firstLine="708"/>
        <w:jc w:val="both"/>
        <w:rPr>
          <w:b/>
          <w:sz w:val="28"/>
          <w:szCs w:val="28"/>
        </w:rPr>
      </w:pPr>
      <w:r>
        <w:rPr>
          <w:b/>
          <w:sz w:val="28"/>
          <w:szCs w:val="28"/>
        </w:rPr>
        <w:t>1.2. Круг заявителей</w:t>
      </w:r>
    </w:p>
    <w:p w:rsidR="00591FB3" w:rsidRDefault="00591FB3">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591FB3" w:rsidRDefault="00591FB3">
      <w:pPr>
        <w:autoSpaceDE w:val="0"/>
        <w:spacing w:after="120"/>
        <w:ind w:firstLine="709"/>
        <w:jc w:val="both"/>
        <w:rPr>
          <w:b/>
          <w:sz w:val="28"/>
          <w:szCs w:val="28"/>
        </w:rPr>
      </w:pPr>
      <w:r>
        <w:rPr>
          <w:b/>
          <w:sz w:val="28"/>
          <w:szCs w:val="28"/>
        </w:rPr>
        <w:lastRenderedPageBreak/>
        <w:t>1.3.</w:t>
      </w:r>
      <w:r>
        <w:rPr>
          <w:b/>
          <w:sz w:val="28"/>
          <w:szCs w:val="28"/>
        </w:rPr>
        <w:tab/>
        <w:t>Требования к порядку информирования о предоставлении муниципальной услуги</w:t>
      </w:r>
    </w:p>
    <w:p w:rsidR="00591FB3" w:rsidRDefault="00591FB3">
      <w:pPr>
        <w:autoSpaceDE w:val="0"/>
        <w:spacing w:line="360" w:lineRule="auto"/>
        <w:ind w:firstLine="708"/>
        <w:jc w:val="both"/>
        <w:rPr>
          <w:sz w:val="28"/>
          <w:szCs w:val="28"/>
        </w:rPr>
      </w:pPr>
      <w:r>
        <w:rPr>
          <w:sz w:val="28"/>
          <w:szCs w:val="28"/>
        </w:rPr>
        <w:t xml:space="preserve">1.3.1. Справочная информация о предоставлении муниципальной услуги:  </w:t>
      </w:r>
    </w:p>
    <w:p w:rsidR="00591FB3" w:rsidRDefault="00591FB3">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3 этаж, каб. № 46. </w:t>
      </w:r>
    </w:p>
    <w:p w:rsidR="00591FB3" w:rsidRDefault="00591FB3">
      <w:pPr>
        <w:ind w:firstLine="709"/>
        <w:jc w:val="both"/>
        <w:rPr>
          <w:sz w:val="28"/>
          <w:szCs w:val="28"/>
        </w:rPr>
      </w:pPr>
    </w:p>
    <w:p w:rsidR="00591FB3" w:rsidRDefault="00591FB3">
      <w:pPr>
        <w:ind w:firstLine="709"/>
        <w:jc w:val="both"/>
        <w:rPr>
          <w:sz w:val="28"/>
          <w:szCs w:val="28"/>
        </w:rPr>
      </w:pPr>
      <w:r>
        <w:rPr>
          <w:sz w:val="28"/>
          <w:szCs w:val="28"/>
        </w:rPr>
        <w:t>График работы: пн. - чт. с 08-00 до 17-00, пт. с 08-00 до 16-00</w:t>
      </w:r>
    </w:p>
    <w:p w:rsidR="00591FB3" w:rsidRDefault="00591FB3">
      <w:pPr>
        <w:ind w:firstLine="709"/>
        <w:jc w:val="both"/>
        <w:rPr>
          <w:sz w:val="28"/>
          <w:szCs w:val="28"/>
        </w:rPr>
      </w:pPr>
    </w:p>
    <w:p w:rsidR="00591FB3" w:rsidRDefault="00591FB3">
      <w:pPr>
        <w:ind w:firstLine="709"/>
        <w:jc w:val="both"/>
        <w:rPr>
          <w:sz w:val="28"/>
          <w:szCs w:val="28"/>
        </w:rPr>
      </w:pPr>
      <w:r>
        <w:rPr>
          <w:sz w:val="28"/>
          <w:szCs w:val="28"/>
        </w:rPr>
        <w:t xml:space="preserve">обед с 12-00 до 13-00, </w:t>
      </w:r>
    </w:p>
    <w:p w:rsidR="00591FB3" w:rsidRDefault="00591FB3">
      <w:pPr>
        <w:ind w:firstLine="709"/>
        <w:jc w:val="both"/>
        <w:rPr>
          <w:sz w:val="28"/>
          <w:szCs w:val="28"/>
        </w:rPr>
      </w:pPr>
    </w:p>
    <w:p w:rsidR="00591FB3" w:rsidRDefault="00591FB3">
      <w:pPr>
        <w:ind w:firstLine="709"/>
        <w:jc w:val="both"/>
        <w:rPr>
          <w:sz w:val="28"/>
          <w:szCs w:val="28"/>
        </w:rPr>
      </w:pPr>
      <w:r>
        <w:rPr>
          <w:sz w:val="28"/>
          <w:szCs w:val="28"/>
        </w:rPr>
        <w:t xml:space="preserve">выходные: сб.- вс. </w:t>
      </w:r>
    </w:p>
    <w:p w:rsidR="00591FB3" w:rsidRDefault="00591FB3">
      <w:pPr>
        <w:ind w:firstLine="709"/>
        <w:jc w:val="both"/>
        <w:rPr>
          <w:sz w:val="28"/>
          <w:szCs w:val="28"/>
        </w:rPr>
      </w:pPr>
    </w:p>
    <w:p w:rsidR="00591FB3" w:rsidRDefault="00591FB3">
      <w:pPr>
        <w:tabs>
          <w:tab w:val="left" w:pos="2520"/>
        </w:tabs>
        <w:spacing w:line="360" w:lineRule="auto"/>
        <w:ind w:firstLine="708"/>
        <w:jc w:val="both"/>
        <w:rPr>
          <w:sz w:val="28"/>
          <w:szCs w:val="28"/>
        </w:rPr>
      </w:pPr>
      <w:r>
        <w:rPr>
          <w:sz w:val="28"/>
          <w:szCs w:val="28"/>
        </w:rPr>
        <w:t>Телефон: 8 (83340) 2-16-44</w:t>
      </w:r>
    </w:p>
    <w:p w:rsidR="00591FB3" w:rsidRDefault="00591FB3">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591FB3" w:rsidRDefault="00591FB3">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591FB3" w:rsidRDefault="00591FB3">
      <w:pPr>
        <w:tabs>
          <w:tab w:val="left" w:pos="2520"/>
        </w:tabs>
        <w:spacing w:line="360" w:lineRule="auto"/>
        <w:ind w:firstLine="708"/>
        <w:jc w:val="both"/>
        <w:rPr>
          <w:sz w:val="28"/>
          <w:szCs w:val="28"/>
        </w:rPr>
      </w:pPr>
      <w:r>
        <w:rPr>
          <w:sz w:val="28"/>
          <w:szCs w:val="28"/>
        </w:rPr>
        <w:t>1.3.2.1. В форме публичного информирования:</w:t>
      </w:r>
    </w:p>
    <w:p w:rsidR="00591FB3" w:rsidRDefault="00591FB3">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591FB3" w:rsidRDefault="00591FB3">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591FB3" w:rsidRDefault="00591FB3">
      <w:pPr>
        <w:shd w:val="clear" w:color="auto" w:fill="FFFFFF"/>
        <w:spacing w:line="360" w:lineRule="auto"/>
        <w:ind w:firstLine="708"/>
        <w:jc w:val="both"/>
        <w:rPr>
          <w:sz w:val="28"/>
          <w:szCs w:val="28"/>
        </w:rPr>
      </w:pPr>
      <w:r>
        <w:rPr>
          <w:sz w:val="28"/>
          <w:szCs w:val="28"/>
        </w:rPr>
        <w:t>общий режим работы администрации,</w:t>
      </w:r>
    </w:p>
    <w:p w:rsidR="00591FB3" w:rsidRDefault="00591FB3">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591FB3" w:rsidRDefault="00591FB3">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591FB3" w:rsidRDefault="00591FB3">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591FB3" w:rsidRDefault="00591FB3">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591FB3" w:rsidRDefault="00591FB3">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591FB3" w:rsidRDefault="00591FB3">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591FB3" w:rsidRDefault="00591FB3">
      <w:pPr>
        <w:spacing w:line="360" w:lineRule="auto"/>
        <w:ind w:firstLine="708"/>
        <w:jc w:val="both"/>
        <w:rPr>
          <w:sz w:val="28"/>
          <w:szCs w:val="28"/>
        </w:rPr>
      </w:pPr>
      <w:r>
        <w:rPr>
          <w:sz w:val="28"/>
          <w:szCs w:val="28"/>
        </w:rPr>
        <w:lastRenderedPageBreak/>
        <w:t>1.3.2.2. В форме индивидуального информирования:</w:t>
      </w:r>
    </w:p>
    <w:p w:rsidR="00591FB3" w:rsidRDefault="00591FB3">
      <w:pPr>
        <w:spacing w:line="360" w:lineRule="auto"/>
        <w:ind w:firstLine="708"/>
        <w:jc w:val="both"/>
        <w:rPr>
          <w:sz w:val="28"/>
          <w:szCs w:val="28"/>
        </w:rPr>
      </w:pPr>
      <w:r>
        <w:rPr>
          <w:sz w:val="28"/>
          <w:szCs w:val="28"/>
        </w:rPr>
        <w:t>устно:</w:t>
      </w:r>
    </w:p>
    <w:p w:rsidR="00591FB3" w:rsidRDefault="00591FB3">
      <w:pPr>
        <w:spacing w:line="360" w:lineRule="auto"/>
        <w:ind w:firstLine="708"/>
        <w:jc w:val="both"/>
        <w:rPr>
          <w:sz w:val="28"/>
          <w:szCs w:val="28"/>
        </w:rPr>
      </w:pPr>
      <w:r>
        <w:rPr>
          <w:sz w:val="28"/>
          <w:szCs w:val="28"/>
        </w:rPr>
        <w:t>по телефонам для справок (консультаций),</w:t>
      </w:r>
    </w:p>
    <w:p w:rsidR="00591FB3" w:rsidRDefault="00591FB3">
      <w:pPr>
        <w:spacing w:line="360" w:lineRule="auto"/>
        <w:ind w:firstLine="708"/>
        <w:jc w:val="both"/>
        <w:rPr>
          <w:sz w:val="28"/>
          <w:szCs w:val="28"/>
        </w:rPr>
      </w:pPr>
      <w:r>
        <w:rPr>
          <w:sz w:val="28"/>
          <w:szCs w:val="28"/>
        </w:rPr>
        <w:t>лично;</w:t>
      </w:r>
    </w:p>
    <w:p w:rsidR="00591FB3" w:rsidRDefault="00591FB3">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591FB3" w:rsidRDefault="00591FB3">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591FB3" w:rsidRDefault="00591FB3">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591FB3" w:rsidRDefault="00591FB3">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591FB3" w:rsidRDefault="00591FB3">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591FB3" w:rsidRDefault="00591FB3">
      <w:pPr>
        <w:spacing w:line="360" w:lineRule="auto"/>
        <w:ind w:firstLine="708"/>
        <w:jc w:val="both"/>
        <w:rPr>
          <w:sz w:val="28"/>
          <w:szCs w:val="28"/>
        </w:rPr>
      </w:pPr>
      <w:r>
        <w:rPr>
          <w:sz w:val="28"/>
          <w:szCs w:val="28"/>
        </w:rPr>
        <w:t>требования к заверению документов;</w:t>
      </w:r>
    </w:p>
    <w:p w:rsidR="00591FB3" w:rsidRDefault="00591FB3">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591FB3" w:rsidRDefault="00591FB3">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591FB3" w:rsidRDefault="00591FB3">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591FB3" w:rsidRDefault="00591FB3">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591FB3" w:rsidRDefault="00591FB3">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591FB3" w:rsidRDefault="00591FB3">
      <w:pPr>
        <w:spacing w:line="360" w:lineRule="auto"/>
        <w:ind w:firstLine="708"/>
        <w:jc w:val="both"/>
        <w:rPr>
          <w:sz w:val="28"/>
          <w:szCs w:val="28"/>
        </w:rPr>
      </w:pPr>
      <w:r>
        <w:rPr>
          <w:sz w:val="28"/>
          <w:szCs w:val="28"/>
        </w:rPr>
        <w:lastRenderedPageBreak/>
        <w:t>Информирование по иным вопросам осуществляется на основании письменного обращения.</w:t>
      </w:r>
    </w:p>
    <w:p w:rsidR="00591FB3" w:rsidRDefault="00591FB3">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591FB3" w:rsidRDefault="00591FB3">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591FB3" w:rsidRDefault="00591FB3">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591FB3" w:rsidRDefault="00591FB3">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591FB3" w:rsidRDefault="00591FB3">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591FB3" w:rsidRDefault="00591FB3">
      <w:pPr>
        <w:spacing w:line="360" w:lineRule="auto"/>
        <w:ind w:firstLine="708"/>
        <w:jc w:val="both"/>
        <w:rPr>
          <w:b/>
          <w:sz w:val="28"/>
          <w:szCs w:val="28"/>
        </w:rPr>
      </w:pPr>
      <w:r>
        <w:rPr>
          <w:b/>
          <w:sz w:val="28"/>
          <w:szCs w:val="28"/>
        </w:rPr>
        <w:t>2. Стандарт предоставления муниципальной услуги</w:t>
      </w:r>
    </w:p>
    <w:p w:rsidR="00591FB3" w:rsidRDefault="00591FB3">
      <w:pPr>
        <w:autoSpaceDE w:val="0"/>
        <w:spacing w:line="360" w:lineRule="auto"/>
        <w:ind w:firstLine="708"/>
        <w:jc w:val="both"/>
        <w:rPr>
          <w:b/>
          <w:sz w:val="28"/>
          <w:szCs w:val="28"/>
        </w:rPr>
      </w:pPr>
      <w:r>
        <w:rPr>
          <w:b/>
          <w:sz w:val="28"/>
          <w:szCs w:val="28"/>
        </w:rPr>
        <w:t>2.1. Наименование муниципальной услуги</w:t>
      </w:r>
    </w:p>
    <w:p w:rsidR="00591FB3" w:rsidRDefault="00591FB3">
      <w:pPr>
        <w:autoSpaceDE w:val="0"/>
        <w:spacing w:line="360" w:lineRule="auto"/>
        <w:ind w:firstLine="708"/>
        <w:jc w:val="both"/>
        <w:rPr>
          <w:sz w:val="28"/>
          <w:szCs w:val="28"/>
        </w:rPr>
      </w:pPr>
      <w:r>
        <w:rPr>
          <w:sz w:val="28"/>
          <w:szCs w:val="28"/>
        </w:rPr>
        <w:t>Наименование муниципальной услуги: «Предоставление информации об объектах недвижимого имущества, находящихся в муниципальной собственности Тужинского муниципального района».</w:t>
      </w:r>
    </w:p>
    <w:p w:rsidR="00591FB3" w:rsidRDefault="00591FB3">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591FB3" w:rsidRDefault="00591FB3">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591FB3" w:rsidRDefault="00591FB3">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по</w:t>
      </w:r>
      <w:r>
        <w:rPr>
          <w:b/>
          <w:bCs/>
          <w:i/>
          <w:sz w:val="28"/>
          <w:szCs w:val="28"/>
        </w:rPr>
        <w:t xml:space="preserve"> </w:t>
      </w:r>
      <w:r>
        <w:rPr>
          <w:bCs/>
          <w:sz w:val="28"/>
          <w:szCs w:val="28"/>
        </w:rPr>
        <w:t>экономике и прогнозированию администрации Тужинского муниципального района (далее – Отдел).</w:t>
      </w:r>
    </w:p>
    <w:p w:rsidR="00591FB3" w:rsidRDefault="00591FB3">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591FB3" w:rsidRDefault="00591FB3">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591FB3" w:rsidRDefault="00591FB3">
      <w:pPr>
        <w:autoSpaceDE w:val="0"/>
        <w:spacing w:line="360" w:lineRule="auto"/>
        <w:ind w:firstLine="709"/>
        <w:jc w:val="both"/>
        <w:rPr>
          <w:sz w:val="28"/>
          <w:szCs w:val="28"/>
        </w:rPr>
      </w:pPr>
      <w:r>
        <w:rPr>
          <w:sz w:val="28"/>
          <w:szCs w:val="28"/>
        </w:rPr>
        <w:t>предоставление выписки из реестра муниципального имущества (далее – реестр);</w:t>
      </w:r>
    </w:p>
    <w:p w:rsidR="00591FB3" w:rsidRDefault="00591FB3">
      <w:pPr>
        <w:autoSpaceDE w:val="0"/>
        <w:spacing w:line="360" w:lineRule="auto"/>
        <w:ind w:firstLine="709"/>
        <w:jc w:val="both"/>
        <w:rPr>
          <w:sz w:val="28"/>
          <w:szCs w:val="28"/>
        </w:rPr>
      </w:pPr>
      <w:r>
        <w:rPr>
          <w:sz w:val="28"/>
          <w:szCs w:val="28"/>
        </w:rPr>
        <w:lastRenderedPageBreak/>
        <w:t>предоставление справки об отсутствии указанного имущества в реестре (далее – справка);</w:t>
      </w:r>
    </w:p>
    <w:p w:rsidR="00591FB3" w:rsidRDefault="00591FB3">
      <w:pPr>
        <w:autoSpaceDE w:val="0"/>
        <w:spacing w:line="360" w:lineRule="auto"/>
        <w:ind w:firstLine="708"/>
        <w:jc w:val="both"/>
        <w:rPr>
          <w:sz w:val="28"/>
          <w:szCs w:val="28"/>
        </w:rPr>
      </w:pPr>
      <w:r>
        <w:rPr>
          <w:sz w:val="28"/>
          <w:szCs w:val="28"/>
        </w:rPr>
        <w:t>мотивированный отказ в предоставлении муниципальной услуги.</w:t>
      </w:r>
    </w:p>
    <w:p w:rsidR="00591FB3" w:rsidRDefault="00591FB3">
      <w:pPr>
        <w:autoSpaceDE w:val="0"/>
        <w:spacing w:line="360" w:lineRule="auto"/>
        <w:ind w:firstLine="708"/>
        <w:jc w:val="both"/>
        <w:rPr>
          <w:b/>
          <w:sz w:val="28"/>
          <w:szCs w:val="28"/>
        </w:rPr>
      </w:pPr>
      <w:r>
        <w:rPr>
          <w:b/>
          <w:sz w:val="28"/>
          <w:szCs w:val="28"/>
        </w:rPr>
        <w:t>2.4. Срок предоставления муниципальной услуги</w:t>
      </w:r>
    </w:p>
    <w:p w:rsidR="00591FB3" w:rsidRDefault="00591FB3">
      <w:pPr>
        <w:autoSpaceDE w:val="0"/>
        <w:spacing w:line="360" w:lineRule="auto"/>
        <w:ind w:firstLine="708"/>
        <w:rPr>
          <w:sz w:val="28"/>
          <w:szCs w:val="28"/>
        </w:rPr>
      </w:pPr>
      <w:r>
        <w:rPr>
          <w:sz w:val="28"/>
          <w:szCs w:val="28"/>
        </w:rPr>
        <w:t>Срок предоставления муниципальной услуги составляет 10 дней.</w:t>
      </w:r>
    </w:p>
    <w:p w:rsidR="00591FB3" w:rsidRDefault="00591FB3">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91FB3" w:rsidRDefault="00591FB3">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591FB3" w:rsidRDefault="00591FB3">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591FB3" w:rsidRDefault="00591FB3">
      <w:pPr>
        <w:autoSpaceDE w:val="0"/>
        <w:spacing w:line="360" w:lineRule="auto"/>
        <w:ind w:firstLine="709"/>
        <w:jc w:val="both"/>
        <w:rPr>
          <w:bCs/>
          <w:color w:val="000000"/>
          <w:sz w:val="28"/>
          <w:szCs w:val="28"/>
        </w:rPr>
      </w:pPr>
      <w:r>
        <w:rPr>
          <w:bCs/>
          <w:color w:val="000000"/>
          <w:sz w:val="28"/>
          <w:szCs w:val="28"/>
        </w:rPr>
        <w:t>Федеральным законом  Российской Федерации от 06.10.2003 № 131-ФЗ «Об общих принципах организации местного самоуправления в Российской Федерации» (</w:t>
      </w:r>
      <w:r>
        <w:rPr>
          <w:sz w:val="28"/>
          <w:szCs w:val="28"/>
        </w:rPr>
        <w:t>«Собрание законодательства РФ», 06.10.2003, № 40, ст. 3822)</w:t>
      </w:r>
      <w:r>
        <w:rPr>
          <w:bCs/>
          <w:color w:val="000000"/>
          <w:sz w:val="28"/>
          <w:szCs w:val="28"/>
        </w:rPr>
        <w:t>;</w:t>
      </w:r>
    </w:p>
    <w:p w:rsidR="00591FB3" w:rsidRDefault="00591FB3">
      <w:pPr>
        <w:autoSpaceDE w:val="0"/>
        <w:spacing w:line="360" w:lineRule="auto"/>
        <w:ind w:firstLine="709"/>
        <w:jc w:val="both"/>
        <w:rPr>
          <w:bCs/>
          <w:color w:val="000000"/>
          <w:sz w:val="28"/>
          <w:szCs w:val="28"/>
        </w:rPr>
      </w:pPr>
      <w:r>
        <w:rPr>
          <w:bCs/>
          <w:color w:val="000000"/>
          <w:sz w:val="28"/>
          <w:szCs w:val="28"/>
        </w:rPr>
        <w:t>Федеральным законом от 27.07.2010 № 210-ФЗ «Об организации предоставления государственных и муниципальных услуг» (</w:t>
      </w:r>
      <w:r>
        <w:rPr>
          <w:sz w:val="28"/>
          <w:szCs w:val="28"/>
        </w:rPr>
        <w:t>«Российская газета», № 168, 30.07.2010)</w:t>
      </w:r>
      <w:r>
        <w:rPr>
          <w:bCs/>
          <w:color w:val="000000"/>
          <w:sz w:val="28"/>
          <w:szCs w:val="28"/>
        </w:rPr>
        <w:t>;</w:t>
      </w:r>
    </w:p>
    <w:p w:rsidR="00591FB3" w:rsidRDefault="00591FB3">
      <w:pPr>
        <w:autoSpaceDE w:val="0"/>
        <w:spacing w:line="360" w:lineRule="auto"/>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591FB3" w:rsidRDefault="00591FB3">
      <w:pPr>
        <w:autoSpaceDE w:val="0"/>
        <w:spacing w:line="360" w:lineRule="auto"/>
        <w:ind w:firstLine="709"/>
        <w:jc w:val="both"/>
        <w:rPr>
          <w:sz w:val="28"/>
          <w:szCs w:val="28"/>
        </w:rPr>
      </w:pPr>
      <w:r>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591FB3" w:rsidRDefault="00591FB3">
      <w:pPr>
        <w:autoSpaceDE w:val="0"/>
        <w:spacing w:line="360" w:lineRule="auto"/>
        <w:ind w:firstLine="709"/>
        <w:jc w:val="both"/>
        <w:rPr>
          <w:sz w:val="28"/>
          <w:szCs w:val="28"/>
        </w:rPr>
      </w:pPr>
      <w:r>
        <w:rPr>
          <w:sz w:val="28"/>
          <w:szCs w:val="28"/>
        </w:rPr>
        <w:t xml:space="preserve">приказом Минэкономразвития РФ от 30.08.2011 № 424 «Об утверждении Порядка ведения органами местного самоуправления реестров </w:t>
      </w:r>
      <w:r>
        <w:rPr>
          <w:sz w:val="28"/>
          <w:szCs w:val="28"/>
        </w:rPr>
        <w:lastRenderedPageBreak/>
        <w:t>муниципального имущества» (зарегистрировано в Минюсте РФ 20.12.2011 № 22684) («Российская газета», № 293, 28.12.2011);</w:t>
      </w:r>
    </w:p>
    <w:p w:rsidR="00591FB3" w:rsidRDefault="00591FB3">
      <w:pPr>
        <w:autoSpaceDE w:val="0"/>
        <w:spacing w:line="360" w:lineRule="auto"/>
        <w:ind w:firstLine="709"/>
        <w:jc w:val="both"/>
        <w:rPr>
          <w:sz w:val="28"/>
          <w:szCs w:val="28"/>
        </w:rPr>
      </w:pPr>
      <w:r>
        <w:rPr>
          <w:sz w:val="28"/>
          <w:szCs w:val="28"/>
        </w:rPr>
        <w:t>Уставом муниципального образования Тужинский муниципальный район;</w:t>
      </w:r>
    </w:p>
    <w:p w:rsidR="00591FB3" w:rsidRDefault="00591FB3">
      <w:pPr>
        <w:autoSpaceDE w:val="0"/>
        <w:spacing w:line="360" w:lineRule="auto"/>
        <w:ind w:firstLine="708"/>
        <w:jc w:val="both"/>
        <w:rPr>
          <w:sz w:val="28"/>
          <w:szCs w:val="28"/>
        </w:rPr>
      </w:pPr>
      <w:r>
        <w:rPr>
          <w:sz w:val="28"/>
          <w:szCs w:val="28"/>
        </w:rPr>
        <w:t>настоящим Административным регламентом.</w:t>
      </w:r>
    </w:p>
    <w:p w:rsidR="00591FB3" w:rsidRDefault="00591FB3">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591FB3" w:rsidRDefault="00591FB3">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самостоятельно: </w:t>
      </w:r>
    </w:p>
    <w:p w:rsidR="00591FB3" w:rsidRDefault="00591F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информации об объектах недвижимого имущества, находящихся в муниципальной собственности (далее – заявление);</w:t>
      </w:r>
    </w:p>
    <w:p w:rsidR="00591FB3" w:rsidRDefault="00591F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591FB3" w:rsidRDefault="00591F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составляется в соответствии с требованиями статьи 7 Федерального закона от 02.05.2006 № 59-ФЗ «О порядке рассмотрения обращений граждан Российской Федерации» и должно включать наименование недвижимого имущества и адрес его местонахождения.</w:t>
      </w:r>
    </w:p>
    <w:p w:rsidR="00591FB3" w:rsidRDefault="00591FB3">
      <w:pPr>
        <w:spacing w:line="360" w:lineRule="auto"/>
        <w:ind w:firstLine="709"/>
        <w:jc w:val="both"/>
        <w:rPr>
          <w:sz w:val="28"/>
          <w:szCs w:val="28"/>
        </w:rPr>
      </w:pPr>
      <w:r>
        <w:rPr>
          <w:sz w:val="28"/>
          <w:szCs w:val="28"/>
        </w:rPr>
        <w:t>При устном обращении заявитель должен предоставить только документ, удостоверяющий личность.</w:t>
      </w:r>
    </w:p>
    <w:p w:rsidR="00591FB3" w:rsidRDefault="00591F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591FB3" w:rsidRDefault="00591FB3">
      <w:pPr>
        <w:autoSpaceDE w:val="0"/>
        <w:spacing w:line="360" w:lineRule="auto"/>
        <w:ind w:firstLine="708"/>
        <w:jc w:val="both"/>
        <w:rPr>
          <w:sz w:val="28"/>
          <w:szCs w:val="28"/>
        </w:rPr>
      </w:pPr>
      <w:r>
        <w:rPr>
          <w:sz w:val="28"/>
          <w:szCs w:val="28"/>
        </w:rPr>
        <w:t>2.6.2. Заявление представляется заявителем в администрацию непосредственно или направляется по почте.</w:t>
      </w:r>
    </w:p>
    <w:p w:rsidR="00591FB3" w:rsidRDefault="00591FB3">
      <w:pPr>
        <w:autoSpaceDE w:val="0"/>
        <w:spacing w:line="360" w:lineRule="auto"/>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591FB3" w:rsidRDefault="00591FB3">
      <w:pPr>
        <w:spacing w:after="120"/>
        <w:ind w:firstLine="709"/>
        <w:jc w:val="both"/>
        <w:rPr>
          <w:b/>
          <w:sz w:val="28"/>
          <w:szCs w:val="28"/>
        </w:rPr>
      </w:pPr>
      <w:r>
        <w:rPr>
          <w:b/>
          <w:sz w:val="28"/>
          <w:szCs w:val="28"/>
        </w:rPr>
        <w:lastRenderedPageBreak/>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591FB3" w:rsidRDefault="00591FB3">
      <w:pPr>
        <w:spacing w:line="360" w:lineRule="auto"/>
        <w:ind w:firstLine="708"/>
        <w:jc w:val="both"/>
        <w:rPr>
          <w:sz w:val="28"/>
          <w:szCs w:val="28"/>
        </w:rPr>
      </w:pPr>
      <w:r>
        <w:rPr>
          <w:sz w:val="28"/>
          <w:szCs w:val="28"/>
        </w:rPr>
        <w:t>Запрещается требовать от заявителя:</w:t>
      </w:r>
    </w:p>
    <w:p w:rsidR="00591FB3" w:rsidRDefault="00591FB3">
      <w:pPr>
        <w:autoSpaceDE w:val="0"/>
        <w:spacing w:line="360" w:lineRule="auto"/>
        <w:ind w:firstLine="708"/>
        <w:jc w:val="both"/>
        <w:rPr>
          <w:sz w:val="28"/>
          <w:szCs w:val="28"/>
        </w:rPr>
      </w:pPr>
      <w:r>
        <w:rPr>
          <w:sz w:val="28"/>
          <w:szCs w:val="28"/>
        </w:rPr>
        <w:t>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по собственной инициативе;</w:t>
      </w:r>
    </w:p>
    <w:p w:rsidR="00591FB3" w:rsidRDefault="00591FB3">
      <w:pPr>
        <w:spacing w:line="360" w:lineRule="auto"/>
        <w:ind w:firstLine="708"/>
        <w:jc w:val="both"/>
        <w:rPr>
          <w:sz w:val="28"/>
          <w:szCs w:val="28"/>
        </w:rPr>
      </w:pPr>
      <w:r>
        <w:rPr>
          <w:sz w:val="28"/>
          <w:szCs w:val="28"/>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591FB3" w:rsidRDefault="00591FB3">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591FB3" w:rsidRDefault="00591FB3">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591FB3" w:rsidRDefault="00591FB3">
      <w:pPr>
        <w:autoSpaceDE w:val="0"/>
        <w:spacing w:after="120"/>
        <w:ind w:firstLine="709"/>
        <w:jc w:val="both"/>
        <w:rPr>
          <w:b/>
          <w:sz w:val="28"/>
          <w:szCs w:val="28"/>
        </w:rPr>
      </w:pPr>
    </w:p>
    <w:p w:rsidR="00591FB3" w:rsidRDefault="00591FB3">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591FB3" w:rsidRDefault="00591FB3">
      <w:pPr>
        <w:autoSpaceDE w:val="0"/>
        <w:spacing w:line="360" w:lineRule="auto"/>
        <w:ind w:firstLine="708"/>
        <w:jc w:val="both"/>
        <w:rPr>
          <w:sz w:val="28"/>
          <w:szCs w:val="28"/>
        </w:rPr>
      </w:pPr>
      <w:r>
        <w:rPr>
          <w:sz w:val="28"/>
          <w:szCs w:val="28"/>
        </w:rPr>
        <w:t xml:space="preserve">Основания для отказа в предоставлении муниципальной услуги: </w:t>
      </w:r>
    </w:p>
    <w:p w:rsidR="00591FB3" w:rsidRDefault="00591FB3">
      <w:pPr>
        <w:spacing w:line="360" w:lineRule="auto"/>
        <w:ind w:firstLine="709"/>
        <w:jc w:val="both"/>
        <w:rPr>
          <w:sz w:val="28"/>
          <w:szCs w:val="28"/>
        </w:rPr>
      </w:pP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591FB3" w:rsidRDefault="00591FB3">
      <w:pPr>
        <w:spacing w:line="360" w:lineRule="auto"/>
        <w:ind w:firstLine="709"/>
        <w:jc w:val="both"/>
        <w:rPr>
          <w:sz w:val="28"/>
          <w:szCs w:val="28"/>
        </w:rPr>
      </w:pPr>
      <w:r>
        <w:rPr>
          <w:sz w:val="28"/>
          <w:szCs w:val="28"/>
        </w:rPr>
        <w:t>не представлен документ, удостоверяющий личность;</w:t>
      </w:r>
    </w:p>
    <w:p w:rsidR="00591FB3" w:rsidRDefault="00591FB3">
      <w:pPr>
        <w:autoSpaceDE w:val="0"/>
        <w:spacing w:after="120"/>
        <w:ind w:firstLine="709"/>
        <w:jc w:val="both"/>
        <w:rPr>
          <w:b/>
          <w:sz w:val="28"/>
          <w:szCs w:val="28"/>
        </w:rPr>
      </w:pPr>
      <w:r>
        <w:rPr>
          <w:b/>
          <w:sz w:val="28"/>
          <w:szCs w:val="28"/>
        </w:rPr>
        <w:lastRenderedPageBreak/>
        <w:t>2.10.</w:t>
      </w:r>
      <w:r>
        <w:rPr>
          <w:b/>
          <w:sz w:val="28"/>
          <w:szCs w:val="28"/>
        </w:rPr>
        <w:tab/>
        <w:t>Размер платы, взимаемой за предоставление муниципальной услуги</w:t>
      </w:r>
    </w:p>
    <w:p w:rsidR="00591FB3" w:rsidRDefault="00591FB3">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591FB3" w:rsidRDefault="00591FB3">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91FB3" w:rsidRDefault="00591FB3">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591FB3" w:rsidRDefault="00591FB3">
      <w:pPr>
        <w:shd w:val="clear" w:color="auto" w:fill="FFFFFF"/>
        <w:spacing w:line="360" w:lineRule="auto"/>
        <w:ind w:firstLine="708"/>
        <w:jc w:val="both"/>
        <w:rPr>
          <w:b/>
          <w:sz w:val="28"/>
          <w:szCs w:val="28"/>
        </w:rPr>
      </w:pPr>
      <w:r>
        <w:rPr>
          <w:b/>
          <w:sz w:val="28"/>
          <w:szCs w:val="28"/>
        </w:rPr>
        <w:t>2.12. Порядок регистрации документов</w:t>
      </w:r>
    </w:p>
    <w:p w:rsidR="00591FB3" w:rsidRDefault="00591FB3">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591FB3" w:rsidRDefault="00591FB3">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591FB3" w:rsidRDefault="00591FB3">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591FB3" w:rsidRDefault="00591FB3">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591FB3" w:rsidRDefault="00591FB3">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591FB3" w:rsidRDefault="00591FB3">
      <w:pPr>
        <w:shd w:val="clear" w:color="auto" w:fill="FFFFFF"/>
        <w:spacing w:line="360" w:lineRule="auto"/>
        <w:ind w:firstLine="708"/>
        <w:jc w:val="both"/>
        <w:rPr>
          <w:sz w:val="28"/>
          <w:szCs w:val="28"/>
        </w:rPr>
      </w:pPr>
      <w:r>
        <w:rPr>
          <w:sz w:val="28"/>
          <w:szCs w:val="28"/>
        </w:rPr>
        <w:t xml:space="preserve">наличие телефонной связи; </w:t>
      </w:r>
    </w:p>
    <w:p w:rsidR="00591FB3" w:rsidRDefault="00591FB3">
      <w:pPr>
        <w:shd w:val="clear" w:color="auto" w:fill="FFFFFF"/>
        <w:spacing w:line="360" w:lineRule="auto"/>
        <w:ind w:firstLine="708"/>
        <w:jc w:val="both"/>
        <w:rPr>
          <w:sz w:val="28"/>
          <w:szCs w:val="28"/>
        </w:rPr>
      </w:pPr>
      <w:r>
        <w:rPr>
          <w:sz w:val="28"/>
          <w:szCs w:val="28"/>
        </w:rPr>
        <w:t>возможность копирования документов;</w:t>
      </w:r>
    </w:p>
    <w:p w:rsidR="00591FB3" w:rsidRDefault="00591FB3">
      <w:pPr>
        <w:shd w:val="clear" w:color="auto" w:fill="FFFFFF"/>
        <w:spacing w:line="360" w:lineRule="auto"/>
        <w:ind w:firstLine="708"/>
        <w:jc w:val="both"/>
        <w:rPr>
          <w:sz w:val="28"/>
          <w:szCs w:val="28"/>
        </w:rPr>
      </w:pPr>
      <w:r>
        <w:rPr>
          <w:sz w:val="28"/>
          <w:szCs w:val="28"/>
        </w:rPr>
        <w:t>оборудование мест ожидания;</w:t>
      </w:r>
    </w:p>
    <w:p w:rsidR="00591FB3" w:rsidRDefault="00591FB3">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591FB3" w:rsidRDefault="00591FB3">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591FB3" w:rsidRDefault="00591FB3">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591FB3" w:rsidRDefault="00591FB3">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591FB3" w:rsidRDefault="00591FB3">
      <w:pPr>
        <w:shd w:val="clear" w:color="auto" w:fill="FFFFFF"/>
        <w:spacing w:line="360" w:lineRule="auto"/>
        <w:ind w:firstLine="708"/>
        <w:jc w:val="both"/>
        <w:rPr>
          <w:sz w:val="28"/>
          <w:szCs w:val="28"/>
        </w:rPr>
      </w:pPr>
      <w:r>
        <w:rPr>
          <w:sz w:val="28"/>
          <w:szCs w:val="28"/>
        </w:rPr>
        <w:lastRenderedPageBreak/>
        <w:t>транспортная доступность и удобное территориальное расположение администрации;</w:t>
      </w:r>
    </w:p>
    <w:p w:rsidR="00591FB3" w:rsidRDefault="00591FB3">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591FB3" w:rsidRDefault="00591FB3">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591FB3" w:rsidRDefault="00591FB3">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591FB3" w:rsidRDefault="00591FB3">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591FB3" w:rsidRDefault="00591FB3">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591FB3" w:rsidRDefault="00591FB3">
      <w:pPr>
        <w:shd w:val="clear" w:color="auto" w:fill="FFFFFF"/>
        <w:spacing w:line="360" w:lineRule="auto"/>
        <w:ind w:firstLine="708"/>
        <w:jc w:val="both"/>
        <w:rPr>
          <w:sz w:val="28"/>
          <w:szCs w:val="28"/>
        </w:rPr>
      </w:pPr>
      <w:r>
        <w:rPr>
          <w:sz w:val="28"/>
          <w:szCs w:val="28"/>
        </w:rPr>
        <w:t>короткое время ожидания услуги.</w:t>
      </w:r>
    </w:p>
    <w:p w:rsidR="00591FB3" w:rsidRDefault="00591FB3">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591FB3" w:rsidRDefault="00591FB3">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591FB3" w:rsidRDefault="00591FB3">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591FB3" w:rsidRDefault="00591FB3">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591FB3" w:rsidRDefault="00591FB3">
      <w:pPr>
        <w:spacing w:line="360" w:lineRule="auto"/>
        <w:ind w:firstLine="708"/>
        <w:jc w:val="both"/>
        <w:rPr>
          <w:sz w:val="28"/>
          <w:szCs w:val="28"/>
        </w:rPr>
      </w:pPr>
      <w:r>
        <w:rPr>
          <w:sz w:val="28"/>
          <w:szCs w:val="28"/>
        </w:rPr>
        <w:lastRenderedPageBreak/>
        <w:t>отсутствие жалоб со стороны потребителей муниципальной услуги на нарушение требований стандарта ее предоставления.</w:t>
      </w:r>
    </w:p>
    <w:p w:rsidR="00591FB3" w:rsidRDefault="00591FB3">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591FB3" w:rsidRDefault="00591FB3">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591FB3" w:rsidRDefault="00591FB3">
      <w:pPr>
        <w:spacing w:line="360" w:lineRule="auto"/>
        <w:ind w:firstLine="708"/>
        <w:jc w:val="both"/>
        <w:rPr>
          <w:sz w:val="28"/>
          <w:szCs w:val="28"/>
        </w:rPr>
      </w:pPr>
      <w:r>
        <w:rPr>
          <w:sz w:val="28"/>
          <w:szCs w:val="28"/>
        </w:rPr>
        <w:t>В этом случае ее предоставление имеет следующие особенности:</w:t>
      </w:r>
    </w:p>
    <w:p w:rsidR="00591FB3" w:rsidRDefault="00591FB3">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591FB3" w:rsidRDefault="00591FB3">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591FB3" w:rsidRDefault="00591FB3">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591FB3" w:rsidRDefault="00591FB3">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591FB3" w:rsidRDefault="00591FB3">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591FB3" w:rsidRDefault="00591FB3">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591FB3" w:rsidRDefault="00591FB3">
      <w:pPr>
        <w:spacing w:line="360" w:lineRule="auto"/>
        <w:ind w:firstLine="708"/>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591FB3" w:rsidRDefault="00591FB3">
      <w:pPr>
        <w:spacing w:line="360" w:lineRule="auto"/>
        <w:ind w:firstLine="709"/>
        <w:jc w:val="both"/>
        <w:rPr>
          <w:sz w:val="28"/>
          <w:szCs w:val="28"/>
        </w:rPr>
      </w:pPr>
      <w:r>
        <w:rPr>
          <w:sz w:val="28"/>
          <w:szCs w:val="28"/>
        </w:rPr>
        <w:t>прием и регистрация заявления (запроса);</w:t>
      </w:r>
    </w:p>
    <w:p w:rsidR="00591FB3" w:rsidRDefault="00591FB3">
      <w:pPr>
        <w:spacing w:line="360" w:lineRule="auto"/>
        <w:ind w:firstLine="709"/>
        <w:jc w:val="both"/>
        <w:rPr>
          <w:sz w:val="28"/>
          <w:szCs w:val="28"/>
        </w:rPr>
      </w:pPr>
      <w:r>
        <w:rPr>
          <w:sz w:val="28"/>
          <w:szCs w:val="28"/>
        </w:rPr>
        <w:t>рассмотрение заявления (запроса) и направление заявителю результата предоставления муниципальной услуги.</w:t>
      </w:r>
    </w:p>
    <w:p w:rsidR="00591FB3" w:rsidRDefault="00591FB3">
      <w:pPr>
        <w:autoSpaceDE w:val="0"/>
        <w:spacing w:line="360" w:lineRule="auto"/>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591FB3" w:rsidRDefault="00591FB3">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заявления</w:t>
      </w:r>
    </w:p>
    <w:p w:rsidR="00591FB3" w:rsidRDefault="00591FB3">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591FB3" w:rsidRDefault="00591FB3">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591FB3" w:rsidRDefault="00591FB3">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591FB3" w:rsidRDefault="00591FB3">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591FB3" w:rsidRDefault="00591FB3">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рассмотрении заявления (запроса) и направлении заявителю результата предоставления муниципальной услуги</w:t>
      </w:r>
    </w:p>
    <w:p w:rsidR="00591FB3" w:rsidRDefault="00591FB3">
      <w:pPr>
        <w:spacing w:line="360" w:lineRule="auto"/>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591FB3" w:rsidRDefault="00591FB3">
      <w:pPr>
        <w:spacing w:line="360" w:lineRule="auto"/>
        <w:ind w:firstLine="709"/>
        <w:jc w:val="both"/>
        <w:rPr>
          <w:sz w:val="28"/>
          <w:szCs w:val="28"/>
        </w:rPr>
      </w:pPr>
      <w:r>
        <w:rPr>
          <w:sz w:val="28"/>
          <w:szCs w:val="28"/>
        </w:rPr>
        <w:t>При поступлении заявления (запроса) специалист определяет наличие оснований для отказа в предоставлении услуги, указанных в пункте 2.9 настоящего Административного регламента.</w:t>
      </w:r>
    </w:p>
    <w:p w:rsidR="00591FB3" w:rsidRDefault="00591FB3">
      <w:pPr>
        <w:spacing w:line="360" w:lineRule="auto"/>
        <w:ind w:firstLine="709"/>
        <w:jc w:val="both"/>
        <w:rPr>
          <w:sz w:val="28"/>
          <w:szCs w:val="28"/>
        </w:rPr>
      </w:pPr>
      <w:r>
        <w:rPr>
          <w:sz w:val="28"/>
          <w:szCs w:val="28"/>
        </w:rPr>
        <w:t>Специалист:</w:t>
      </w:r>
    </w:p>
    <w:p w:rsidR="00591FB3" w:rsidRDefault="00591FB3">
      <w:pPr>
        <w:spacing w:line="360" w:lineRule="auto"/>
        <w:ind w:firstLine="709"/>
        <w:jc w:val="both"/>
        <w:rPr>
          <w:sz w:val="28"/>
          <w:szCs w:val="28"/>
        </w:rPr>
      </w:pPr>
      <w:r>
        <w:rPr>
          <w:sz w:val="28"/>
          <w:szCs w:val="28"/>
        </w:rPr>
        <w:lastRenderedPageBreak/>
        <w:t>при отсутствии оснований для отказа в предоставлении муниципальной услуги готовит и направляет на подпись главе администрации выписку из реестра (справку);</w:t>
      </w:r>
    </w:p>
    <w:p w:rsidR="00591FB3" w:rsidRDefault="00591FB3">
      <w:pPr>
        <w:spacing w:line="360" w:lineRule="auto"/>
        <w:ind w:firstLine="709"/>
        <w:jc w:val="both"/>
        <w:rPr>
          <w:sz w:val="28"/>
          <w:szCs w:val="28"/>
        </w:rPr>
      </w:pPr>
      <w:r>
        <w:rPr>
          <w:sz w:val="28"/>
          <w:szCs w:val="28"/>
        </w:rPr>
        <w:t>в случае наличия вышеуказанных оснований, готовит и направляет на подпись главе администрации уведомление об отказе в предоставлении муниципальной услуги;</w:t>
      </w:r>
    </w:p>
    <w:p w:rsidR="00591FB3" w:rsidRDefault="00591FB3">
      <w:pPr>
        <w:spacing w:line="360" w:lineRule="auto"/>
        <w:ind w:firstLine="709"/>
        <w:jc w:val="both"/>
        <w:rPr>
          <w:sz w:val="28"/>
          <w:szCs w:val="28"/>
        </w:rPr>
      </w:pPr>
      <w:r>
        <w:rPr>
          <w:sz w:val="28"/>
          <w:szCs w:val="28"/>
        </w:rPr>
        <w:t>направляет заявителю результат предоставления муниципальной услуги.</w:t>
      </w:r>
    </w:p>
    <w:p w:rsidR="00591FB3" w:rsidRDefault="00591FB3">
      <w:pPr>
        <w:spacing w:line="360" w:lineRule="auto"/>
        <w:ind w:firstLine="709"/>
        <w:jc w:val="both"/>
        <w:rPr>
          <w:sz w:val="28"/>
          <w:szCs w:val="28"/>
        </w:rPr>
      </w:pPr>
      <w:r>
        <w:rPr>
          <w:sz w:val="28"/>
          <w:szCs w:val="28"/>
        </w:rPr>
        <w:t>Срок выполнения действия не может превышать 7 дней.</w:t>
      </w:r>
    </w:p>
    <w:p w:rsidR="00591FB3" w:rsidRDefault="00591FB3">
      <w:pPr>
        <w:autoSpaceDE w:val="0"/>
        <w:spacing w:after="120"/>
        <w:ind w:firstLine="709"/>
        <w:jc w:val="both"/>
        <w:rPr>
          <w:b/>
          <w:sz w:val="28"/>
          <w:szCs w:val="28"/>
        </w:rPr>
      </w:pPr>
      <w:r>
        <w:rPr>
          <w:b/>
          <w:sz w:val="28"/>
          <w:szCs w:val="28"/>
        </w:rPr>
        <w:t>4.</w:t>
      </w:r>
      <w:r>
        <w:rPr>
          <w:b/>
          <w:sz w:val="28"/>
          <w:szCs w:val="28"/>
        </w:rPr>
        <w:tab/>
        <w:t>Формы контроля за исполнением</w:t>
      </w:r>
      <w:r>
        <w:rPr>
          <w:sz w:val="28"/>
          <w:szCs w:val="28"/>
        </w:rPr>
        <w:t xml:space="preserve"> </w:t>
      </w:r>
      <w:r>
        <w:rPr>
          <w:b/>
          <w:sz w:val="28"/>
          <w:szCs w:val="28"/>
        </w:rPr>
        <w:t>Административного                  регламента</w:t>
      </w:r>
    </w:p>
    <w:p w:rsidR="00591FB3" w:rsidRDefault="00591FB3">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591FB3" w:rsidRDefault="00591FB3">
      <w:pPr>
        <w:spacing w:line="360" w:lineRule="auto"/>
        <w:ind w:firstLine="708"/>
        <w:jc w:val="both"/>
        <w:rPr>
          <w:sz w:val="28"/>
          <w:szCs w:val="28"/>
        </w:rPr>
      </w:pPr>
      <w:r>
        <w:rPr>
          <w:sz w:val="28"/>
          <w:szCs w:val="28"/>
        </w:rPr>
        <w:t>Глава администрации вправе:</w:t>
      </w:r>
    </w:p>
    <w:p w:rsidR="00591FB3" w:rsidRDefault="00591FB3">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591FB3" w:rsidRDefault="00591FB3">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1FB3" w:rsidRDefault="00591FB3">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591FB3" w:rsidRDefault="00591FB3">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591FB3" w:rsidRDefault="00591FB3">
      <w:pPr>
        <w:spacing w:line="360" w:lineRule="auto"/>
        <w:ind w:firstLine="708"/>
        <w:jc w:val="both"/>
        <w:rPr>
          <w:sz w:val="28"/>
          <w:szCs w:val="28"/>
        </w:rPr>
      </w:pPr>
      <w:r>
        <w:rPr>
          <w:sz w:val="28"/>
          <w:szCs w:val="28"/>
        </w:rPr>
        <w:lastRenderedPageBreak/>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591FB3" w:rsidRDefault="00591FB3">
      <w:pPr>
        <w:spacing w:line="360" w:lineRule="auto"/>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591FB3" w:rsidRDefault="00591FB3">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591FB3" w:rsidRDefault="00591FB3">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591FB3" w:rsidRDefault="00591FB3">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591FB3" w:rsidRDefault="00591FB3">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591FB3" w:rsidRDefault="00591FB3">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591FB3" w:rsidRDefault="00591FB3">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591FB3" w:rsidRDefault="00591FB3">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bCs/>
          <w:sz w:val="28"/>
          <w:szCs w:val="28"/>
        </w:rPr>
        <w:lastRenderedPageBreak/>
        <w:t xml:space="preserve">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591FB3" w:rsidRDefault="00591FB3">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591FB3" w:rsidRDefault="00591FB3">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591FB3" w:rsidRDefault="00591FB3">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591FB3" w:rsidRDefault="00591FB3">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591FB3" w:rsidRDefault="00591FB3">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591FB3" w:rsidRDefault="00591FB3">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591FB3" w:rsidRDefault="00591FB3">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591FB3" w:rsidRDefault="00591FB3">
      <w:pPr>
        <w:widowControl w:val="0"/>
        <w:autoSpaceDE w:val="0"/>
        <w:spacing w:line="360" w:lineRule="auto"/>
        <w:ind w:firstLine="708"/>
        <w:jc w:val="both"/>
        <w:rPr>
          <w:bCs/>
          <w:sz w:val="28"/>
          <w:szCs w:val="28"/>
        </w:rPr>
      </w:pPr>
      <w:r>
        <w:rPr>
          <w:bCs/>
          <w:sz w:val="28"/>
          <w:szCs w:val="28"/>
        </w:rPr>
        <w:t>документ, удостоверяющий личность;</w:t>
      </w:r>
    </w:p>
    <w:p w:rsidR="00591FB3" w:rsidRDefault="00591FB3">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591FB3" w:rsidRDefault="00591FB3">
      <w:pPr>
        <w:widowControl w:val="0"/>
        <w:autoSpaceDE w:val="0"/>
        <w:spacing w:line="360" w:lineRule="auto"/>
        <w:ind w:firstLine="708"/>
        <w:jc w:val="both"/>
        <w:rPr>
          <w:bCs/>
          <w:sz w:val="28"/>
          <w:szCs w:val="28"/>
        </w:rPr>
      </w:pPr>
      <w:r>
        <w:rPr>
          <w:bCs/>
          <w:sz w:val="28"/>
          <w:szCs w:val="28"/>
        </w:rPr>
        <w:lastRenderedPageBreak/>
        <w:t>документ, подтверждающий полномочия заявителя, представляющего интересы юридического лица (для юридических лиц).</w:t>
      </w:r>
    </w:p>
    <w:p w:rsidR="00591FB3" w:rsidRDefault="00591FB3">
      <w:pPr>
        <w:autoSpaceDE w:val="0"/>
        <w:spacing w:line="360" w:lineRule="auto"/>
        <w:ind w:firstLine="708"/>
        <w:jc w:val="both"/>
        <w:rPr>
          <w:bCs/>
          <w:sz w:val="28"/>
          <w:szCs w:val="28"/>
        </w:rPr>
      </w:pPr>
      <w:r>
        <w:rPr>
          <w:bCs/>
          <w:sz w:val="28"/>
          <w:szCs w:val="28"/>
        </w:rPr>
        <w:t>5.2.4. Жалоба должна содержать:</w:t>
      </w:r>
    </w:p>
    <w:p w:rsidR="00591FB3" w:rsidRDefault="00591FB3">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591FB3" w:rsidRDefault="00591FB3">
      <w:pPr>
        <w:autoSpaceDE w:val="0"/>
        <w:spacing w:line="360" w:lineRule="auto"/>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FB3" w:rsidRDefault="00591FB3">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591FB3" w:rsidRDefault="00591FB3">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591FB3" w:rsidRDefault="00591FB3">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591FB3" w:rsidRDefault="00591FB3">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591FB3" w:rsidRDefault="00591FB3">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w:t>
      </w:r>
      <w:r>
        <w:rPr>
          <w:bCs/>
          <w:sz w:val="28"/>
          <w:szCs w:val="28"/>
        </w:rPr>
        <w:lastRenderedPageBreak/>
        <w:t>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591FB3" w:rsidRDefault="00591FB3">
      <w:pPr>
        <w:autoSpaceDE w:val="0"/>
        <w:spacing w:line="360" w:lineRule="auto"/>
        <w:ind w:firstLine="708"/>
        <w:jc w:val="both"/>
        <w:rPr>
          <w:bCs/>
          <w:sz w:val="28"/>
          <w:szCs w:val="28"/>
        </w:rPr>
      </w:pPr>
      <w:r>
        <w:rPr>
          <w:bCs/>
          <w:sz w:val="28"/>
          <w:szCs w:val="28"/>
        </w:rPr>
        <w:t>отказывает в удовлетворении жалобы.</w:t>
      </w:r>
    </w:p>
    <w:p w:rsidR="00591FB3" w:rsidRDefault="00591FB3">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FB3" w:rsidRDefault="00591FB3">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591FB3" w:rsidRDefault="00591FB3">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591FB3" w:rsidRDefault="00591FB3">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591FB3" w:rsidRDefault="00591FB3">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591FB3" w:rsidRDefault="00591FB3">
      <w:pPr>
        <w:widowControl w:val="0"/>
        <w:autoSpaceDE w:val="0"/>
        <w:spacing w:line="360" w:lineRule="auto"/>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591FB3" w:rsidRDefault="00591FB3">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591FB3" w:rsidRDefault="00591FB3">
      <w:pPr>
        <w:jc w:val="right"/>
      </w:pPr>
    </w:p>
    <w:p w:rsidR="00591FB3" w:rsidRDefault="00591FB3">
      <w:pPr>
        <w:jc w:val="right"/>
      </w:pPr>
    </w:p>
    <w:p w:rsidR="00591FB3" w:rsidRDefault="00591FB3">
      <w:pPr>
        <w:jc w:val="right"/>
      </w:pPr>
    </w:p>
    <w:p w:rsidR="00591FB3" w:rsidRDefault="00591FB3">
      <w:pPr>
        <w:jc w:val="right"/>
      </w:pPr>
    </w:p>
    <w:p w:rsidR="00591FB3" w:rsidRDefault="00591FB3">
      <w:pPr>
        <w:jc w:val="right"/>
      </w:pPr>
    </w:p>
    <w:p w:rsidR="00591FB3" w:rsidRDefault="00591FB3">
      <w:pPr>
        <w:jc w:val="right"/>
      </w:pPr>
    </w:p>
    <w:p w:rsidR="00591FB3" w:rsidRDefault="00591FB3">
      <w:pPr>
        <w:spacing w:after="240"/>
        <w:jc w:val="right"/>
        <w:rPr>
          <w:sz w:val="28"/>
          <w:szCs w:val="28"/>
        </w:rPr>
      </w:pPr>
      <w:r>
        <w:rPr>
          <w:sz w:val="28"/>
          <w:szCs w:val="28"/>
        </w:rPr>
        <w:lastRenderedPageBreak/>
        <w:t>Приложение № 1</w:t>
      </w:r>
    </w:p>
    <w:p w:rsidR="00591FB3" w:rsidRDefault="00591FB3">
      <w:pPr>
        <w:spacing w:after="240"/>
        <w:jc w:val="right"/>
        <w:rPr>
          <w:sz w:val="28"/>
          <w:szCs w:val="28"/>
        </w:rPr>
      </w:pPr>
    </w:p>
    <w:p w:rsidR="00591FB3" w:rsidRDefault="00591FB3">
      <w:pPr>
        <w:jc w:val="center"/>
        <w:rPr>
          <w:b/>
          <w:sz w:val="28"/>
          <w:szCs w:val="28"/>
        </w:rPr>
      </w:pPr>
      <w:r>
        <w:rPr>
          <w:b/>
          <w:sz w:val="28"/>
          <w:szCs w:val="28"/>
        </w:rPr>
        <w:t xml:space="preserve">Блок-схема последовательности действий </w:t>
      </w:r>
    </w:p>
    <w:p w:rsidR="00591FB3" w:rsidRDefault="00591FB3">
      <w:pPr>
        <w:jc w:val="center"/>
        <w:rPr>
          <w:b/>
          <w:sz w:val="28"/>
          <w:szCs w:val="28"/>
        </w:rPr>
      </w:pPr>
      <w:r>
        <w:rPr>
          <w:b/>
          <w:sz w:val="28"/>
          <w:szCs w:val="28"/>
        </w:rPr>
        <w:t xml:space="preserve">при предоставлении муниципальной услуги </w:t>
      </w:r>
    </w:p>
    <w:p w:rsidR="00591FB3" w:rsidRDefault="00591FB3">
      <w:pPr>
        <w:jc w:val="center"/>
        <w:rPr>
          <w:b/>
          <w:sz w:val="28"/>
          <w:szCs w:val="28"/>
        </w:rPr>
      </w:pPr>
      <w:r>
        <w:rPr>
          <w:b/>
          <w:sz w:val="28"/>
          <w:szCs w:val="28"/>
        </w:rPr>
        <w:t>«Предоставление информации об объектах недвижимого имущества, находящихся в муниципальной собственности Тужинского муниципального района»</w:t>
      </w:r>
    </w:p>
    <w:p w:rsidR="00591FB3" w:rsidRDefault="00591FB3">
      <w:pPr>
        <w:tabs>
          <w:tab w:val="left" w:pos="1008"/>
        </w:tabs>
        <w:ind w:firstLine="709"/>
        <w:jc w:val="center"/>
      </w:pPr>
    </w:p>
    <w:p w:rsidR="00591FB3" w:rsidRDefault="00591FB3">
      <w:pPr>
        <w:tabs>
          <w:tab w:val="left" w:pos="1008"/>
        </w:tabs>
        <w:ind w:firstLine="709"/>
        <w:jc w:val="center"/>
        <w:rPr>
          <w:sz w:val="28"/>
          <w:szCs w:val="28"/>
          <w:lang w:val="ru-RU"/>
        </w:rPr>
      </w:pPr>
      <w:r>
        <w:pict>
          <v:group id="_x0000_s1039" style="position:absolute;left:0;text-align:left;margin-left:150.45pt;margin-top:10.3pt;width:154.45pt;height:32.95pt;z-index:251659776;mso-wrap-distance-left:0;mso-wrap-distance-right:0" coordorigin="3009,206" coordsize="3088,658">
            <o:lock v:ext="edit" text="t"/>
            <v:oval id="_x0000_s1040" style="position:absolute;left:3009;top:206;width:3088;height:658;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1;width:2184;height:466;v-text-anchor:middle" filled="f" stroked="f">
              <v:stroke joinstyle="round"/>
              <v:textbox style="mso-rotate-with-shape:t">
                <w:txbxContent>
                  <w:p w:rsidR="00591FB3" w:rsidRDefault="00591FB3">
                    <w:pPr>
                      <w:jc w:val="center"/>
                    </w:pPr>
                    <w:r>
                      <w:t>Заявитель</w:t>
                    </w:r>
                  </w:p>
                </w:txbxContent>
              </v:textbox>
            </v:shape>
          </v:group>
        </w:pict>
      </w:r>
    </w:p>
    <w:p w:rsidR="00591FB3" w:rsidRDefault="00591FB3">
      <w:pPr>
        <w:tabs>
          <w:tab w:val="left" w:pos="1008"/>
        </w:tabs>
        <w:ind w:firstLine="709"/>
        <w:jc w:val="center"/>
        <w:rPr>
          <w:b/>
          <w:bCs/>
        </w:rPr>
      </w:pPr>
    </w:p>
    <w:p w:rsidR="00591FB3" w:rsidRDefault="00591FB3">
      <w:pPr>
        <w:tabs>
          <w:tab w:val="left" w:pos="1008"/>
        </w:tabs>
        <w:ind w:firstLine="709"/>
        <w:jc w:val="center"/>
        <w:rPr>
          <w:b/>
          <w:bCs/>
        </w:rPr>
      </w:pPr>
    </w:p>
    <w:p w:rsidR="00591FB3" w:rsidRDefault="00591FB3">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15pt;height:37.2pt;z-index:251660800" o:connectortype="straight" strokeweight=".26mm">
            <v:stroke endarrow="block" joinstyle="miter"/>
          </v:shape>
        </w:pict>
      </w:r>
      <w:r>
        <w:pict>
          <v:shape id="_x0000_s1046" type="#_x0000_t202" style="position:absolute;left:0;text-align:left;margin-left:233.7pt;margin-top:4.15pt;width:131.15pt;height:32.5pt;z-index:251664896;mso-wrap-distance-left:9.05pt;mso-wrap-distance-right:9.05pt" stroked="f">
            <v:fill color2="black"/>
            <v:textbox inset="0,0,0,0">
              <w:txbxContent>
                <w:p w:rsidR="00591FB3" w:rsidRDefault="00591FB3">
                  <w:pPr>
                    <w:jc w:val="center"/>
                    <w:rPr>
                      <w:i/>
                    </w:rPr>
                  </w:pPr>
                  <w:r>
                    <w:rPr>
                      <w:i/>
                    </w:rPr>
                    <w:t>направление заявления (запроса)</w:t>
                  </w:r>
                </w:p>
              </w:txbxContent>
            </v:textbox>
          </v:shape>
        </w:pict>
      </w:r>
    </w:p>
    <w:p w:rsidR="00591FB3" w:rsidRDefault="00591FB3">
      <w:pPr>
        <w:jc w:val="center"/>
        <w:rPr>
          <w:b/>
          <w:bCs/>
        </w:rPr>
      </w:pPr>
    </w:p>
    <w:p w:rsidR="00591FB3" w:rsidRDefault="00591FB3">
      <w:pPr>
        <w:jc w:val="both"/>
        <w:rPr>
          <w:b/>
          <w:bCs/>
          <w:lang w:val="ru-RU"/>
        </w:rPr>
      </w:pPr>
      <w:r>
        <w:pict>
          <v:shape id="_x0000_s1026" type="#_x0000_t202" style="position:absolute;left:0;text-align:left;margin-left:125.95pt;margin-top:10.9pt;width:195.15pt;height:38.4pt;z-index:251650560;mso-wrap-distance-left:9.05pt;mso-wrap-distance-right:9.05pt" strokeweight=".5pt">
            <v:fill color2="black"/>
            <v:textbox inset="7.45pt,3.85pt,7.45pt,3.85pt">
              <w:txbxContent>
                <w:p w:rsidR="00591FB3" w:rsidRDefault="00591FB3">
                  <w:pPr>
                    <w:jc w:val="center"/>
                  </w:pPr>
                  <w:r>
                    <w:t>Прием и регистрация поступившего заявления (запроса)</w:t>
                  </w:r>
                </w:p>
              </w:txbxContent>
            </v:textbox>
          </v:shape>
        </w:pict>
      </w:r>
    </w:p>
    <w:p w:rsidR="00591FB3" w:rsidRDefault="00591FB3">
      <w:pPr>
        <w:jc w:val="both"/>
        <w:rPr>
          <w:b/>
          <w:bCs/>
        </w:rPr>
      </w:pPr>
    </w:p>
    <w:p w:rsidR="00591FB3" w:rsidRDefault="00591FB3">
      <w:pPr>
        <w:jc w:val="both"/>
        <w:rPr>
          <w:b/>
          <w:bCs/>
        </w:rPr>
      </w:pPr>
    </w:p>
    <w:p w:rsidR="00591FB3" w:rsidRDefault="00591FB3">
      <w:pPr>
        <w:jc w:val="both"/>
        <w:rPr>
          <w:b/>
          <w:bCs/>
          <w:lang w:val="ru-RU"/>
        </w:rPr>
      </w:pPr>
      <w:r>
        <w:pict>
          <v:shape id="_x0000_s1043" type="#_x0000_t32" style="position:absolute;left:0;text-align:left;margin-left:224.7pt;margin-top:7.5pt;width:.15pt;height:35.3pt;z-index:251661824" o:connectortype="straight" strokeweight=".26mm">
            <v:stroke endarrow="block" joinstyle="miter"/>
          </v:shape>
        </w:pict>
      </w:r>
    </w:p>
    <w:p w:rsidR="00591FB3" w:rsidRDefault="00591FB3">
      <w:pPr>
        <w:jc w:val="both"/>
        <w:rPr>
          <w:b/>
          <w:bCs/>
        </w:rPr>
      </w:pPr>
    </w:p>
    <w:p w:rsidR="00591FB3" w:rsidRDefault="00591FB3">
      <w:pPr>
        <w:jc w:val="both"/>
        <w:rPr>
          <w:b/>
          <w:bCs/>
        </w:rPr>
      </w:pPr>
    </w:p>
    <w:p w:rsidR="00591FB3" w:rsidRDefault="00591FB3">
      <w:pPr>
        <w:jc w:val="both"/>
        <w:rPr>
          <w:b/>
          <w:bCs/>
          <w:lang w:val="ru-RU"/>
        </w:rPr>
      </w:pPr>
      <w:r>
        <w:pict>
          <v:group id="_x0000_s1029" style="position:absolute;left:0;text-align:left;margin-left:43.2pt;margin-top:1.35pt;width:363.7pt;height:117.75pt;z-index:251653632;mso-wrap-distance-left:0;mso-wrap-distance-right:0" coordorigin="864,27" coordsize="7273,2354">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3;height:2354;v-text-anchor:middle" strokeweight=".26mm">
              <v:fill color2="black"/>
            </v:shape>
            <v:shape id="_x0000_s1031" type="#_x0000_t202" style="position:absolute;left:2681;top:615;width:3636;height:1176;v-text-anchor:middle" filled="f" stroked="f">
              <v:stroke joinstyle="round"/>
              <v:textbox style="mso-rotate-with-shape:t">
                <w:txbxContent>
                  <w:p w:rsidR="00591FB3" w:rsidRDefault="00591FB3">
                    <w:pPr>
                      <w:jc w:val="center"/>
                    </w:pPr>
                    <w:r>
                      <w:t>Рассмотрение заявления (запроса), установление оснований для отказа в предоставлении услуги</w:t>
                    </w:r>
                  </w:p>
                </w:txbxContent>
              </v:textbox>
            </v:shape>
          </v:group>
        </w:pict>
      </w: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lang w:val="ru-RU"/>
        </w:rPr>
      </w:pPr>
      <w:r>
        <w:pict>
          <v:shape id="_x0000_s1027" type="#_x0000_t202" style="position:absolute;left:0;text-align:left;margin-left:290.2pt;margin-top:59.15pt;width:152.4pt;height:38.45pt;z-index:251651584;mso-wrap-distance-left:9.05pt;mso-wrap-distance-right:9.05pt" strokeweight=".5pt">
            <v:fill color2="black"/>
            <v:textbox inset="7.45pt,3.85pt,7.45pt,3.85pt">
              <w:txbxContent>
                <w:p w:rsidR="00591FB3" w:rsidRDefault="00591FB3">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6pt;height:53.35pt;flip:x;z-index:251654656" o:connectortype="straight" strokeweight=".26mm">
            <v:stroke endarrow="block" joinstyle="miter"/>
          </v:shape>
        </w:pict>
      </w:r>
      <w:r>
        <w:pict>
          <v:shape id="_x0000_s1033" type="#_x0000_t32" style="position:absolute;left:0;text-align:left;margin-left:324.45pt;margin-top:2.65pt;width:39.8pt;height:57.1pt;z-index:251655680" o:connectortype="straight" strokeweight=".26mm">
            <v:stroke endarrow="block" joinstyle="miter"/>
          </v:shape>
        </w:pict>
      </w:r>
      <w:r>
        <w:pict>
          <v:shape id="_x0000_s1034" type="#_x0000_t202" style="position:absolute;left:0;text-align:left;margin-left:10.2pt;margin-top:13.15pt;width:94.4pt;height:23.15pt;z-index:251656704;mso-wrap-distance-left:9.05pt;mso-wrap-distance-right:9.05pt" stroked="f">
            <v:fill color2="black"/>
            <v:textbox inset="0,0,0,0">
              <w:txbxContent>
                <w:p w:rsidR="00591FB3" w:rsidRDefault="00591FB3">
                  <w:pPr>
                    <w:jc w:val="center"/>
                    <w:rPr>
                      <w:i/>
                    </w:rPr>
                  </w:pPr>
                  <w:r>
                    <w:rPr>
                      <w:i/>
                    </w:rPr>
                    <w:t>нет оснований</w:t>
                  </w:r>
                </w:p>
              </w:txbxContent>
            </v:textbox>
          </v:shape>
        </w:pict>
      </w:r>
      <w:r>
        <w:pict>
          <v:shape id="_x0000_s1035" type="#_x0000_t202" style="position:absolute;left:0;text-align:left;margin-left:355.95pt;margin-top:13.15pt;width:98.9pt;height:23.15pt;z-index:251657728;mso-wrap-distance-left:9.05pt;mso-wrap-distance-right:9.05pt" stroked="f">
            <v:fill color2="black"/>
            <v:textbox inset="0,0,0,0">
              <w:txbxContent>
                <w:p w:rsidR="00591FB3" w:rsidRDefault="00591FB3">
                  <w:pPr>
                    <w:jc w:val="center"/>
                    <w:rPr>
                      <w:i/>
                    </w:rPr>
                  </w:pPr>
                  <w:r>
                    <w:rPr>
                      <w:i/>
                    </w:rPr>
                    <w:t>есть основания</w:t>
                  </w:r>
                </w:p>
              </w:txbxContent>
            </v:textbox>
          </v:shape>
        </w:pict>
      </w: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lang w:val="ru-RU"/>
        </w:rPr>
      </w:pPr>
      <w:r>
        <w:pict>
          <v:shape id="_x0000_s1028" type="#_x0000_t202" style="position:absolute;left:0;text-align:left;margin-left:9.7pt;margin-top:3.95pt;width:174.9pt;height:38.45pt;z-index:251652608;mso-wrap-distance-left:9.05pt;mso-wrap-distance-right:9.05pt" strokeweight=".5pt">
            <v:fill color2="black"/>
            <v:textbox inset="7.45pt,3.85pt,7.45pt,3.85pt">
              <w:txbxContent>
                <w:p w:rsidR="00591FB3" w:rsidRDefault="00591FB3">
                  <w:pPr>
                    <w:jc w:val="center"/>
                  </w:pPr>
                  <w:r>
                    <w:t>Направление выписки из реестра (справки)</w:t>
                  </w:r>
                </w:p>
              </w:txbxContent>
            </v:textbox>
          </v:shape>
        </w:pict>
      </w:r>
    </w:p>
    <w:p w:rsidR="00591FB3" w:rsidRDefault="00591FB3">
      <w:pPr>
        <w:jc w:val="both"/>
        <w:rPr>
          <w:b/>
          <w:bCs/>
        </w:rPr>
      </w:pPr>
    </w:p>
    <w:p w:rsidR="00591FB3" w:rsidRDefault="00591FB3">
      <w:pPr>
        <w:jc w:val="both"/>
        <w:rPr>
          <w:b/>
          <w:bCs/>
        </w:rPr>
      </w:pPr>
    </w:p>
    <w:p w:rsidR="00591FB3" w:rsidRDefault="00591FB3">
      <w:pPr>
        <w:jc w:val="both"/>
        <w:rPr>
          <w:b/>
          <w:bCs/>
          <w:lang w:val="ru-RU"/>
        </w:rPr>
      </w:pPr>
      <w:r>
        <w:pict>
          <v:shape id="_x0000_s1044" type="#_x0000_t32" style="position:absolute;left:0;text-align:left;margin-left:80.7pt;margin-top:.6pt;width:84.1pt;height:48.4pt;z-index:251662848" o:connectortype="straight" strokeweight=".26mm">
            <v:stroke endarrow="block" joinstyle="miter"/>
          </v:shape>
        </w:pict>
      </w:r>
      <w:r>
        <w:pict>
          <v:shape id="_x0000_s1045" type="#_x0000_t32" style="position:absolute;left:0;text-align:left;margin-left:290.7pt;margin-top:.6pt;width:81.05pt;height:48.4pt;flip:x;z-index:251663872" o:connectortype="straight" strokeweight=".26mm">
            <v:stroke endarrow="block" joinstyle="miter"/>
          </v:shape>
        </w:pict>
      </w:r>
    </w:p>
    <w:p w:rsidR="00591FB3" w:rsidRDefault="00591FB3">
      <w:pPr>
        <w:jc w:val="both"/>
        <w:rPr>
          <w:b/>
          <w:bCs/>
        </w:rPr>
      </w:pPr>
    </w:p>
    <w:p w:rsidR="00591FB3" w:rsidRDefault="00591FB3">
      <w:pPr>
        <w:jc w:val="both"/>
        <w:rPr>
          <w:b/>
          <w:bCs/>
          <w:sz w:val="28"/>
          <w:szCs w:val="28"/>
          <w:lang w:val="ru-RU"/>
        </w:rPr>
      </w:pPr>
      <w:r>
        <w:pict>
          <v:group id="_x0000_s1036" style="position:absolute;left:0;text-align:left;margin-left:150.45pt;margin-top:13.05pt;width:154.45pt;height:32.95pt;z-index:251658752;mso-wrap-distance-left:0;mso-wrap-distance-right:0" coordorigin="3009,261" coordsize="3088,658">
            <o:lock v:ext="edit" text="t"/>
            <v:oval id="_x0000_s1037" style="position:absolute;left:3009;top:261;width:3088;height:658;v-text-anchor:middle" strokeweight=".26mm">
              <v:fill color2="black"/>
              <v:stroke joinstyle="miter"/>
            </v:oval>
            <v:shape id="_x0000_s1038" type="#_x0000_t202" style="position:absolute;left:3461;top:356;width:2184;height:466;v-text-anchor:middle" filled="f" stroked="f">
              <v:stroke joinstyle="round"/>
              <v:textbox style="mso-rotate-with-shape:t">
                <w:txbxContent>
                  <w:p w:rsidR="00591FB3" w:rsidRDefault="00591FB3">
                    <w:pPr>
                      <w:jc w:val="center"/>
                    </w:pPr>
                    <w:r>
                      <w:t>Заявитель</w:t>
                    </w:r>
                  </w:p>
                </w:txbxContent>
              </v:textbox>
            </v:shape>
          </v:group>
        </w:pict>
      </w: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rPr>
          <w:b/>
          <w:bCs/>
        </w:rPr>
      </w:pPr>
    </w:p>
    <w:p w:rsidR="00591FB3" w:rsidRDefault="00591FB3">
      <w:pPr>
        <w:jc w:val="both"/>
      </w:pPr>
    </w:p>
    <w:sectPr w:rsidR="00591FB3">
      <w:footnotePr>
        <w:pos w:val="beneathText"/>
      </w:footnotePr>
      <w:pgSz w:w="11905" w:h="16837"/>
      <w:pgMar w:top="1418"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40D" w:rsidRDefault="00AB440D" w:rsidP="00965BB3">
      <w:r>
        <w:separator/>
      </w:r>
    </w:p>
  </w:endnote>
  <w:endnote w:type="continuationSeparator" w:id="0">
    <w:p w:rsidR="00AB440D" w:rsidRDefault="00AB440D" w:rsidP="00965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40D" w:rsidRDefault="00AB440D" w:rsidP="00965BB3">
      <w:r>
        <w:separator/>
      </w:r>
    </w:p>
  </w:footnote>
  <w:footnote w:type="continuationSeparator" w:id="0">
    <w:p w:rsidR="00AB440D" w:rsidRDefault="00AB440D" w:rsidP="00965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965BB3"/>
    <w:rsid w:val="00093D80"/>
    <w:rsid w:val="0048350B"/>
    <w:rsid w:val="004A45A9"/>
    <w:rsid w:val="00591FB3"/>
    <w:rsid w:val="00965BB3"/>
    <w:rsid w:val="00AB4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semiHidden/>
    <w:pPr>
      <w:spacing w:after="120"/>
    </w:pPr>
    <w:rPr>
      <w:sz w:val="28"/>
      <w:szCs w:val="28"/>
    </w:rPr>
  </w:style>
  <w:style w:type="paragraph" w:styleId="aa">
    <w:name w:val="List"/>
    <w:basedOn w:val="a9"/>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b">
    <w:name w:val="Normal (Web)"/>
    <w:basedOn w:val="a"/>
    <w:pPr>
      <w:spacing w:before="280" w:after="280"/>
    </w:pPr>
  </w:style>
  <w:style w:type="paragraph" w:styleId="ac">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d">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e">
    <w:name w:val="header"/>
    <w:basedOn w:val="a"/>
    <w:semiHidden/>
    <w:pPr>
      <w:tabs>
        <w:tab w:val="center" w:pos="4677"/>
        <w:tab w:val="right" w:pos="9355"/>
      </w:tabs>
    </w:pPr>
    <w:rPr>
      <w:lang/>
    </w:rPr>
  </w:style>
  <w:style w:type="paragraph" w:styleId="af">
    <w:name w:val="footer"/>
    <w:basedOn w:val="a"/>
    <w:semiHidden/>
    <w:pPr>
      <w:tabs>
        <w:tab w:val="center" w:pos="4677"/>
        <w:tab w:val="right" w:pos="9355"/>
      </w:tabs>
    </w:pPr>
    <w:rPr>
      <w:lang/>
    </w:rPr>
  </w:style>
  <w:style w:type="paragraph" w:styleId="af0">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1">
    <w:name w:val="Содержимое врезки"/>
    <w:basedOn w:val="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3930</Words>
  <Characters>22403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Тужинский_РФО</Company>
  <LinksUpToDate>false</LinksUpToDate>
  <CharactersWithSpaces>26281</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2013-03-20T13:22:00Z</cp:lastPrinted>
  <dcterms:created xsi:type="dcterms:W3CDTF">2016-03-03T11:41:00Z</dcterms:created>
  <dcterms:modified xsi:type="dcterms:W3CDTF">2016-03-03T11:41:00Z</dcterms:modified>
</cp:coreProperties>
</file>