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94" w:rsidRDefault="00585894" w:rsidP="00585894">
      <w:pPr>
        <w:autoSpaceDE w:val="0"/>
        <w:autoSpaceDN w:val="0"/>
        <w:adjustRightInd w:val="0"/>
        <w:jc w:val="center"/>
        <w:rPr>
          <w:noProof/>
        </w:rPr>
      </w:pPr>
      <w:bookmarkStart w:id="0" w:name="sub_1002"/>
      <w:r>
        <w:rPr>
          <w:noProof/>
        </w:rPr>
        <w:pict>
          <v:shapetype id="_x0000_t202" coordsize="21600,21600" o:spt="202" path="m,l,21600r21600,l21600,xe">
            <v:stroke joinstyle="miter"/>
            <v:path gradientshapeok="t" o:connecttype="rect"/>
          </v:shapetype>
          <v:shape id="_x0000_s1052" type="#_x0000_t202" style="position:absolute;left:0;text-align:left;margin-left:347.25pt;margin-top:.45pt;width:117.4pt;height:35.8pt;z-index:251657728;mso-width-relative:margin;mso-height-relative:margin" strokecolor="white">
            <v:textbox style="mso-next-textbox:#_x0000_s1052">
              <w:txbxContent>
                <w:p w:rsidR="00585894" w:rsidRPr="00351B23" w:rsidRDefault="00585894" w:rsidP="00585894"/>
              </w:txbxContent>
            </v:textbox>
          </v:shape>
        </w:pict>
      </w:r>
      <w:r w:rsidR="00236F85">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85894" w:rsidRDefault="00585894" w:rsidP="00585894">
      <w:pPr>
        <w:autoSpaceDE w:val="0"/>
        <w:autoSpaceDN w:val="0"/>
        <w:adjustRightInd w:val="0"/>
        <w:jc w:val="center"/>
      </w:pPr>
    </w:p>
    <w:p w:rsidR="00585894" w:rsidRPr="00C33A29" w:rsidRDefault="00585894" w:rsidP="00585894">
      <w:pPr>
        <w:pStyle w:val="ConsPlusTitle"/>
        <w:jc w:val="center"/>
      </w:pPr>
      <w:r w:rsidRPr="00C33A29">
        <w:t>АДМИНИСТРАЦИЯ ТУЖИНСКОГО МУНИЦИПАЛЬНОГО РАЙОНА</w:t>
      </w:r>
    </w:p>
    <w:p w:rsidR="00585894" w:rsidRPr="00C33A29" w:rsidRDefault="00585894" w:rsidP="00585894">
      <w:pPr>
        <w:pStyle w:val="ConsPlusTitle"/>
        <w:jc w:val="center"/>
      </w:pPr>
      <w:r w:rsidRPr="00C33A29">
        <w:t>КИРОВСКОЙ ОБЛАСТИ</w:t>
      </w:r>
    </w:p>
    <w:p w:rsidR="00585894" w:rsidRPr="00EF192C" w:rsidRDefault="00585894" w:rsidP="00585894">
      <w:pPr>
        <w:pStyle w:val="ConsPlusTitle"/>
        <w:jc w:val="center"/>
        <w:rPr>
          <w:b w:val="0"/>
          <w:sz w:val="36"/>
          <w:szCs w:val="36"/>
        </w:rPr>
      </w:pPr>
    </w:p>
    <w:p w:rsidR="00585894" w:rsidRDefault="00585894" w:rsidP="00585894">
      <w:pPr>
        <w:pStyle w:val="ConsPlusTitle"/>
        <w:jc w:val="center"/>
        <w:rPr>
          <w:sz w:val="28"/>
          <w:szCs w:val="28"/>
        </w:rPr>
      </w:pPr>
      <w:r w:rsidRPr="00C33A29">
        <w:rPr>
          <w:sz w:val="28"/>
          <w:szCs w:val="28"/>
        </w:rPr>
        <w:t>ПОСТАНОВЛЕНИЕ</w:t>
      </w:r>
    </w:p>
    <w:p w:rsidR="00585894" w:rsidRPr="00F72BF0" w:rsidRDefault="00585894" w:rsidP="00585894">
      <w:pPr>
        <w:pStyle w:val="ConsPlusTitle"/>
        <w:jc w:val="center"/>
        <w:rPr>
          <w:sz w:val="48"/>
          <w:szCs w:val="48"/>
        </w:rPr>
      </w:pPr>
    </w:p>
    <w:tbl>
      <w:tblPr>
        <w:tblW w:w="0" w:type="auto"/>
        <w:tblLook w:val="04A0"/>
      </w:tblPr>
      <w:tblGrid>
        <w:gridCol w:w="4783"/>
        <w:gridCol w:w="5071"/>
      </w:tblGrid>
      <w:tr w:rsidR="00585894" w:rsidRPr="00003366" w:rsidTr="00662572">
        <w:tc>
          <w:tcPr>
            <w:tcW w:w="4984" w:type="dxa"/>
          </w:tcPr>
          <w:p w:rsidR="00585894" w:rsidRPr="00003366" w:rsidRDefault="00585894" w:rsidP="00662572">
            <w:r>
              <w:t>12.05.2012</w:t>
            </w:r>
          </w:p>
        </w:tc>
        <w:tc>
          <w:tcPr>
            <w:tcW w:w="5330" w:type="dxa"/>
          </w:tcPr>
          <w:p w:rsidR="00585894" w:rsidRPr="00003366" w:rsidRDefault="00585894" w:rsidP="00662572">
            <w:pPr>
              <w:jc w:val="right"/>
            </w:pPr>
            <w:r w:rsidRPr="00003366">
              <w:t xml:space="preserve">№ </w:t>
            </w:r>
            <w:r>
              <w:t>260</w:t>
            </w:r>
          </w:p>
        </w:tc>
      </w:tr>
    </w:tbl>
    <w:p w:rsidR="00585894" w:rsidRDefault="00585894" w:rsidP="00585894">
      <w:pPr>
        <w:jc w:val="center"/>
      </w:pPr>
      <w:r>
        <w:t>пгт Тужа</w:t>
      </w:r>
    </w:p>
    <w:p w:rsidR="00585894" w:rsidRPr="00F72BF0" w:rsidRDefault="00585894" w:rsidP="00585894">
      <w:pPr>
        <w:rPr>
          <w:sz w:val="48"/>
          <w:szCs w:val="48"/>
        </w:rPr>
      </w:pPr>
    </w:p>
    <w:p w:rsidR="00585894" w:rsidRDefault="00585894" w:rsidP="00585894">
      <w:pPr>
        <w:pStyle w:val="ConsPlusNormal0"/>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585894" w:rsidRPr="00F72BF0" w:rsidRDefault="00585894" w:rsidP="00585894">
      <w:pPr>
        <w:pStyle w:val="ConsPlusNormal0"/>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Pr>
          <w:rFonts w:ascii="Times New Roman" w:hAnsi="Times New Roman" w:cs="Times New Roman"/>
          <w:b/>
          <w:sz w:val="24"/>
          <w:szCs w:val="24"/>
        </w:rPr>
        <w:t>Предоставление информации о реализуемых образовательных программах и годовых календарных учебных графиках в Тужинском муниципальном районе</w:t>
      </w:r>
      <w:r w:rsidRPr="00F72BF0">
        <w:rPr>
          <w:rFonts w:ascii="Times New Roman" w:hAnsi="Times New Roman" w:cs="Times New Roman"/>
          <w:b/>
          <w:bCs/>
          <w:sz w:val="24"/>
          <w:szCs w:val="24"/>
        </w:rPr>
        <w:t>»</w:t>
      </w:r>
    </w:p>
    <w:p w:rsidR="00585894" w:rsidRDefault="00585894" w:rsidP="00585894">
      <w:pPr>
        <w:rPr>
          <w:szCs w:val="48"/>
        </w:rPr>
      </w:pPr>
    </w:p>
    <w:p w:rsidR="00585894" w:rsidRPr="00F72BF0" w:rsidRDefault="00585894" w:rsidP="00585894">
      <w:pPr>
        <w:pStyle w:val="ac"/>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AF5FCB">
        <w:rPr>
          <w:rFonts w:ascii="Times New Roman" w:hAnsi="Times New Roman" w:cs="Times New Roman"/>
          <w:sz w:val="24"/>
          <w:szCs w:val="24"/>
        </w:rPr>
        <w:t>Предоставление информации о реализуемых образовательных программах и годовых календарных учебных графиках в Тужинском муниципальном районе</w:t>
      </w:r>
      <w:r w:rsidRPr="00F72BF0">
        <w:rPr>
          <w:rFonts w:ascii="Times New Roman" w:hAnsi="Times New Roman" w:cs="Times New Roman"/>
          <w:bCs/>
          <w:sz w:val="24"/>
          <w:szCs w:val="28"/>
        </w:rPr>
        <w:t>»</w:t>
      </w:r>
      <w:r>
        <w:rPr>
          <w:rFonts w:ascii="Times New Roman" w:hAnsi="Times New Roman" w:cs="Times New Roman"/>
          <w:bCs/>
          <w:sz w:val="24"/>
          <w:szCs w:val="28"/>
        </w:rPr>
        <w:t xml:space="preserve"> (прилагается).</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Начальнику управления образования Тужинского муниципального района (Андреева З.А.) обеспечить контроль за соблюдением административного регламента.</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585894" w:rsidRDefault="00585894" w:rsidP="00585894">
      <w:pPr>
        <w:pStyle w:val="ConsPlusNormal0"/>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585894" w:rsidRDefault="00585894" w:rsidP="00585894">
      <w:pPr>
        <w:pStyle w:val="ConsPlusNormal0"/>
        <w:widowControl/>
        <w:ind w:firstLine="708"/>
        <w:jc w:val="both"/>
        <w:rPr>
          <w:rFonts w:ascii="Times New Roman" w:hAnsi="Times New Roman" w:cs="Times New Roman"/>
          <w:sz w:val="24"/>
          <w:szCs w:val="28"/>
        </w:rPr>
      </w:pPr>
    </w:p>
    <w:p w:rsidR="00585894" w:rsidRDefault="00585894" w:rsidP="00585894">
      <w:pPr>
        <w:pStyle w:val="ConsPlusNormal0"/>
        <w:widowControl/>
        <w:ind w:firstLine="708"/>
        <w:jc w:val="both"/>
        <w:rPr>
          <w:rFonts w:ascii="Times New Roman" w:hAnsi="Times New Roman" w:cs="Times New Roman"/>
          <w:sz w:val="24"/>
          <w:szCs w:val="28"/>
        </w:rPr>
      </w:pPr>
    </w:p>
    <w:p w:rsidR="00585894" w:rsidRPr="00257A21" w:rsidRDefault="00585894" w:rsidP="00585894">
      <w:pPr>
        <w:pStyle w:val="ConsPlusNormal0"/>
        <w:widowControl/>
        <w:ind w:firstLine="708"/>
        <w:jc w:val="both"/>
        <w:rPr>
          <w:rFonts w:ascii="Times New Roman" w:hAnsi="Times New Roman" w:cs="Times New Roman"/>
          <w:sz w:val="24"/>
          <w:szCs w:val="28"/>
        </w:rPr>
      </w:pPr>
    </w:p>
    <w:p w:rsidR="00585894" w:rsidRDefault="00585894" w:rsidP="00585894">
      <w:r>
        <w:t>И.о. г</w:t>
      </w:r>
      <w:r w:rsidRPr="00F72BF0">
        <w:t>лав</w:t>
      </w:r>
      <w:r>
        <w:t>ы</w:t>
      </w:r>
      <w:r w:rsidRPr="00F72BF0">
        <w:t xml:space="preserve"> администрации района           </w:t>
      </w:r>
      <w:r>
        <w:t xml:space="preserve"> </w:t>
      </w:r>
      <w:r w:rsidRPr="00F72BF0">
        <w:t xml:space="preserve"> </w:t>
      </w:r>
      <w:r>
        <w:t xml:space="preserve">               </w:t>
      </w:r>
      <w:r w:rsidR="0056795D">
        <w:t xml:space="preserve">       </w:t>
      </w:r>
      <w:r>
        <w:t xml:space="preserve"> Н.А. Бушманов</w:t>
      </w:r>
    </w:p>
    <w:p w:rsidR="00585894" w:rsidRDefault="00585894" w:rsidP="00585894"/>
    <w:p w:rsidR="00F24140" w:rsidRDefault="00F24140"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tbl>
      <w:tblPr>
        <w:tblW w:w="0" w:type="auto"/>
        <w:tblInd w:w="4968" w:type="dxa"/>
        <w:tblLook w:val="01E0"/>
      </w:tblPr>
      <w:tblGrid>
        <w:gridCol w:w="4886"/>
      </w:tblGrid>
      <w:tr w:rsidR="00585894" w:rsidTr="0055422E">
        <w:tc>
          <w:tcPr>
            <w:tcW w:w="4886" w:type="dxa"/>
          </w:tcPr>
          <w:p w:rsidR="00585894" w:rsidRDefault="00585894" w:rsidP="0055422E">
            <w:pPr>
              <w:pStyle w:val="a3"/>
              <w:spacing w:before="0" w:beforeAutospacing="0" w:after="0" w:afterAutospacing="0"/>
            </w:pPr>
            <w:r>
              <w:lastRenderedPageBreak/>
              <w:t>УТВЕРЖДЕН</w:t>
            </w:r>
          </w:p>
          <w:p w:rsidR="00585894" w:rsidRDefault="00585894" w:rsidP="0055422E">
            <w:pPr>
              <w:pStyle w:val="a3"/>
              <w:spacing w:before="0" w:beforeAutospacing="0" w:after="0" w:afterAutospacing="0"/>
            </w:pPr>
            <w:r>
              <w:t>постановлением администрации</w:t>
            </w:r>
          </w:p>
          <w:p w:rsidR="00585894" w:rsidRDefault="00585894" w:rsidP="0055422E">
            <w:pPr>
              <w:pStyle w:val="a3"/>
              <w:spacing w:before="0" w:beforeAutospacing="0" w:after="0" w:afterAutospacing="0"/>
            </w:pPr>
            <w:r>
              <w:t>Тужинского муниципального района</w:t>
            </w:r>
          </w:p>
          <w:p w:rsidR="00585894" w:rsidRDefault="00585894" w:rsidP="0055422E">
            <w:pPr>
              <w:pStyle w:val="a3"/>
              <w:spacing w:before="0" w:beforeAutospacing="0" w:after="0" w:afterAutospacing="0"/>
            </w:pPr>
            <w:r>
              <w:t>от 12.05.2012 № 260</w:t>
            </w:r>
          </w:p>
        </w:tc>
      </w:tr>
    </w:tbl>
    <w:p w:rsidR="00585894" w:rsidRDefault="00585894" w:rsidP="00585894">
      <w:pPr>
        <w:pStyle w:val="a3"/>
        <w:spacing w:before="0" w:beforeAutospacing="0" w:after="0" w:afterAutospacing="0"/>
        <w:rPr>
          <w:sz w:val="36"/>
          <w:szCs w:val="36"/>
        </w:rPr>
      </w:pPr>
    </w:p>
    <w:p w:rsidR="00585894" w:rsidRDefault="00585894" w:rsidP="007C5E62">
      <w:pPr>
        <w:pStyle w:val="a3"/>
        <w:spacing w:before="0" w:beforeAutospacing="0" w:after="0" w:afterAutospacing="0"/>
        <w:ind w:firstLine="539"/>
        <w:jc w:val="center"/>
        <w:rPr>
          <w:sz w:val="36"/>
          <w:szCs w:val="36"/>
        </w:rPr>
      </w:pPr>
    </w:p>
    <w:p w:rsidR="00585894" w:rsidRDefault="00585894" w:rsidP="007C5E62">
      <w:pPr>
        <w:pStyle w:val="a3"/>
        <w:spacing w:before="0" w:beforeAutospacing="0" w:after="0" w:afterAutospacing="0"/>
        <w:ind w:firstLine="539"/>
        <w:jc w:val="center"/>
        <w:rPr>
          <w:sz w:val="36"/>
          <w:szCs w:val="36"/>
        </w:rPr>
      </w:pPr>
    </w:p>
    <w:p w:rsidR="00C64A1C" w:rsidRPr="00CA5463" w:rsidRDefault="007C5E62" w:rsidP="007C5E62">
      <w:pPr>
        <w:pStyle w:val="a3"/>
        <w:spacing w:before="0" w:beforeAutospacing="0" w:after="0" w:afterAutospacing="0"/>
        <w:ind w:firstLine="539"/>
        <w:jc w:val="center"/>
        <w:rPr>
          <w:b/>
        </w:rPr>
      </w:pPr>
      <w:r w:rsidRPr="00CA5463">
        <w:rPr>
          <w:b/>
        </w:rPr>
        <w:t>Административный регламент</w:t>
      </w:r>
    </w:p>
    <w:p w:rsidR="00C64A1C" w:rsidRPr="00CA5463" w:rsidRDefault="00ED2096" w:rsidP="007C5E62">
      <w:pPr>
        <w:pStyle w:val="a3"/>
        <w:spacing w:before="0" w:beforeAutospacing="0" w:after="0" w:afterAutospacing="0"/>
        <w:ind w:firstLine="539"/>
        <w:jc w:val="center"/>
        <w:rPr>
          <w:b/>
          <w:sz w:val="28"/>
          <w:szCs w:val="28"/>
        </w:rPr>
      </w:pPr>
      <w:r w:rsidRPr="00CA5463">
        <w:rPr>
          <w:b/>
        </w:rPr>
        <w:t xml:space="preserve"> </w:t>
      </w:r>
      <w:r w:rsidR="00184BA5" w:rsidRPr="00CA5463">
        <w:rPr>
          <w:b/>
        </w:rPr>
        <w:t>предоставления</w:t>
      </w:r>
      <w:r w:rsidR="00520BC8" w:rsidRPr="00CA5463">
        <w:rPr>
          <w:b/>
        </w:rPr>
        <w:t xml:space="preserve"> муниципальной услуги</w:t>
      </w:r>
      <w:r w:rsidR="00520BC8" w:rsidRPr="00CA5463">
        <w:rPr>
          <w:b/>
          <w:sz w:val="28"/>
          <w:szCs w:val="28"/>
        </w:rPr>
        <w:t xml:space="preserve"> </w:t>
      </w:r>
    </w:p>
    <w:p w:rsidR="00520BC8" w:rsidRPr="00CA5463" w:rsidRDefault="00520BC8" w:rsidP="007C5E62">
      <w:pPr>
        <w:pStyle w:val="a3"/>
        <w:spacing w:before="0" w:beforeAutospacing="0" w:after="0" w:afterAutospacing="0"/>
        <w:ind w:firstLine="539"/>
        <w:jc w:val="center"/>
        <w:rPr>
          <w:b/>
          <w:sz w:val="28"/>
          <w:szCs w:val="28"/>
        </w:rPr>
      </w:pPr>
      <w:r w:rsidRPr="00CA5463">
        <w:rPr>
          <w:b/>
          <w:sz w:val="28"/>
          <w:szCs w:val="28"/>
        </w:rPr>
        <w:t>«</w:t>
      </w:r>
      <w:r w:rsidR="00ED2096" w:rsidRPr="00CA5463">
        <w:rPr>
          <w:b/>
        </w:rPr>
        <w:t>Предоставление информации о реализуемых образовательных программах и годовых календарных учебных графиках  в Тужинском муниципальном районе</w:t>
      </w:r>
      <w:r w:rsidR="007C5E62" w:rsidRPr="00CA5463">
        <w:rPr>
          <w:b/>
          <w:sz w:val="28"/>
          <w:szCs w:val="28"/>
        </w:rPr>
        <w:t>»</w:t>
      </w:r>
    </w:p>
    <w:p w:rsidR="00520BC8" w:rsidRPr="00ED2096" w:rsidRDefault="00520BC8" w:rsidP="00520BC8">
      <w:pPr>
        <w:spacing w:before="100" w:beforeAutospacing="1" w:after="100" w:afterAutospacing="1"/>
        <w:jc w:val="center"/>
      </w:pPr>
      <w:smartTag w:uri="urn:schemas-microsoft-com:office:smarttags" w:element="place">
        <w:r w:rsidRPr="00ED2096">
          <w:rPr>
            <w:lang w:val="en-US"/>
          </w:rPr>
          <w:t>I</w:t>
        </w:r>
        <w:r w:rsidRPr="00ED2096">
          <w:t>.</w:t>
        </w:r>
      </w:smartTag>
      <w:r w:rsidRPr="00ED2096">
        <w:t xml:space="preserve"> Общие положения</w:t>
      </w:r>
    </w:p>
    <w:p w:rsidR="00520BC8" w:rsidRPr="00ED2096" w:rsidRDefault="007C5E62" w:rsidP="00B64A32">
      <w:pPr>
        <w:widowControl w:val="0"/>
        <w:jc w:val="both"/>
        <w:rPr>
          <w:rFonts w:eastAsia="Times New Roman"/>
        </w:rPr>
      </w:pPr>
      <w:r w:rsidRPr="00ED2096">
        <w:rPr>
          <w:rStyle w:val="a5"/>
          <w:b w:val="0"/>
        </w:rPr>
        <w:tab/>
      </w:r>
      <w:r w:rsidR="00520BC8" w:rsidRPr="00ED2096">
        <w:rPr>
          <w:rStyle w:val="a5"/>
          <w:b w:val="0"/>
        </w:rPr>
        <w:t>1.1</w:t>
      </w:r>
      <w:r w:rsidR="00B0774E" w:rsidRPr="00ED2096">
        <w:rPr>
          <w:rStyle w:val="a5"/>
          <w:b w:val="0"/>
        </w:rPr>
        <w:t>.</w:t>
      </w:r>
      <w:r w:rsidR="00520BC8" w:rsidRPr="00ED2096">
        <w:rPr>
          <w:rStyle w:val="a5"/>
          <w:b w:val="0"/>
        </w:rPr>
        <w:t xml:space="preserve"> </w:t>
      </w:r>
      <w:r w:rsidR="00520BC8" w:rsidRPr="00ED2096">
        <w:rPr>
          <w:rFonts w:eastAsia="Times New Roman"/>
        </w:rPr>
        <w:t xml:space="preserve">Административный регламент </w:t>
      </w:r>
      <w:r w:rsidRPr="00ED2096">
        <w:rPr>
          <w:rFonts w:eastAsia="Times New Roman"/>
        </w:rPr>
        <w:t xml:space="preserve">предоставления </w:t>
      </w:r>
      <w:r w:rsidR="00520BC8" w:rsidRPr="00ED2096">
        <w:rPr>
          <w:rFonts w:eastAsia="Times New Roman"/>
        </w:rPr>
        <w:t>муниципальной услуги</w:t>
      </w:r>
      <w:r w:rsidR="00B64A32" w:rsidRPr="00ED2096">
        <w:rPr>
          <w:rFonts w:eastAsia="Times New Roman"/>
        </w:rPr>
        <w:t xml:space="preserve"> </w:t>
      </w:r>
      <w:r w:rsidR="00520BC8" w:rsidRPr="00ED2096">
        <w:rPr>
          <w:rFonts w:eastAsia="Times New Roman"/>
        </w:rPr>
        <w:t>«</w:t>
      </w:r>
      <w:r w:rsidR="00ED2096" w:rsidRPr="00F24140">
        <w:rPr>
          <w:rFonts w:eastAsia="Times New Roman"/>
        </w:rPr>
        <w:t xml:space="preserve">Предоставление информации </w:t>
      </w:r>
      <w:r w:rsidR="00ED2096">
        <w:rPr>
          <w:rFonts w:eastAsia="Times New Roman"/>
        </w:rPr>
        <w:t>о реализуемых</w:t>
      </w:r>
      <w:r w:rsidR="00ED2096" w:rsidRPr="00F24140">
        <w:rPr>
          <w:rFonts w:eastAsia="Times New Roman"/>
        </w:rPr>
        <w:t xml:space="preserve"> образовательных программах </w:t>
      </w:r>
      <w:r w:rsidR="00ED2096">
        <w:rPr>
          <w:rFonts w:eastAsia="Times New Roman"/>
        </w:rPr>
        <w:t>и</w:t>
      </w:r>
      <w:r w:rsidR="00ED2096" w:rsidRPr="00F24140">
        <w:rPr>
          <w:rFonts w:eastAsia="Times New Roman"/>
        </w:rPr>
        <w:t xml:space="preserve"> год</w:t>
      </w:r>
      <w:r w:rsidR="00ED2096">
        <w:rPr>
          <w:rFonts w:eastAsia="Times New Roman"/>
        </w:rPr>
        <w:t>овых календарных учебных графиках  в Тужинском муниципальном районе</w:t>
      </w:r>
      <w:r w:rsidRPr="00ED2096">
        <w:rPr>
          <w:rFonts w:eastAsia="Times New Roman"/>
        </w:rPr>
        <w:t xml:space="preserve">» (далее – </w:t>
      </w:r>
      <w:r w:rsidR="00B64A32" w:rsidRPr="00ED2096">
        <w:rPr>
          <w:rFonts w:eastAsia="Times New Roman"/>
        </w:rPr>
        <w:t>Р</w:t>
      </w:r>
      <w:r w:rsidR="00520BC8" w:rsidRPr="00ED2096">
        <w:rPr>
          <w:rFonts w:eastAsia="Times New Roman"/>
        </w:rPr>
        <w:t>егламент) разработан в целях повышения качества предоставления муниципальной услуги</w:t>
      </w:r>
      <w:r w:rsidR="00ED2096">
        <w:rPr>
          <w:rFonts w:eastAsia="Times New Roman"/>
        </w:rPr>
        <w:t>,</w:t>
      </w:r>
      <w:r w:rsidR="00520BC8" w:rsidRPr="00ED2096">
        <w:rPr>
          <w:rFonts w:eastAsia="Times New Roman"/>
        </w:rPr>
        <w:t xml:space="preserve"> устанавливает порядок, определяет сроки и последовательность административных процедур и административных действий образовательных учреждений при исполнении муниципальной услуги.</w:t>
      </w:r>
    </w:p>
    <w:p w:rsidR="00520BC8" w:rsidRPr="00ED2096" w:rsidRDefault="00520BC8" w:rsidP="00520BC8">
      <w:pPr>
        <w:ind w:firstLine="708"/>
        <w:jc w:val="both"/>
      </w:pPr>
      <w:r w:rsidRPr="00ED2096">
        <w:t>1.</w:t>
      </w:r>
      <w:r w:rsidR="00B64A32" w:rsidRPr="00ED2096">
        <w:t>2</w:t>
      </w:r>
      <w:r w:rsidRPr="00ED2096">
        <w:t xml:space="preserve">.В регламенте используются следующие основные термины и понятия: </w:t>
      </w:r>
    </w:p>
    <w:p w:rsidR="007C5E62" w:rsidRPr="00ED2096" w:rsidRDefault="00B64A32" w:rsidP="007C5E62">
      <w:pPr>
        <w:shd w:val="clear" w:color="auto" w:fill="FFFFFF"/>
        <w:ind w:firstLine="720"/>
        <w:jc w:val="both"/>
      </w:pPr>
      <w:r w:rsidRPr="00ED2096">
        <w:rPr>
          <w:rStyle w:val="a6"/>
        </w:rPr>
        <w:t xml:space="preserve">- </w:t>
      </w:r>
      <w:r w:rsidR="00546371" w:rsidRPr="00ED2096">
        <w:rPr>
          <w:rStyle w:val="a6"/>
        </w:rPr>
        <w:t>з</w:t>
      </w:r>
      <w:r w:rsidR="00520BC8" w:rsidRPr="00ED2096">
        <w:rPr>
          <w:rStyle w:val="a6"/>
        </w:rPr>
        <w:t>аявитель</w:t>
      </w:r>
      <w:r w:rsidR="00520BC8" w:rsidRPr="00ED2096">
        <w:rPr>
          <w:i/>
        </w:rPr>
        <w:t xml:space="preserve"> </w:t>
      </w:r>
      <w:r w:rsidR="00520BC8" w:rsidRPr="00ED2096">
        <w:t>- физическое лицо</w:t>
      </w:r>
      <w:r w:rsidR="007C5E62" w:rsidRPr="00ED2096">
        <w:t>, обратившее</w:t>
      </w:r>
      <w:r w:rsidR="00520BC8" w:rsidRPr="00ED2096">
        <w:t>ся в орган, предоставляющий муниципальные услуги, с запросом о предоставлении</w:t>
      </w:r>
      <w:r w:rsidR="007C5E62" w:rsidRPr="00ED2096">
        <w:t xml:space="preserve"> муниципальной услуги, выраженны</w:t>
      </w:r>
      <w:r w:rsidR="00520BC8" w:rsidRPr="00ED2096">
        <w:t>м в устной, письменной или электронной форме;</w:t>
      </w:r>
    </w:p>
    <w:p w:rsidR="00520BC8" w:rsidRPr="00ED2096" w:rsidRDefault="007C5E62" w:rsidP="007C5E62">
      <w:pPr>
        <w:shd w:val="clear" w:color="auto" w:fill="FFFFFF"/>
        <w:ind w:firstLine="720"/>
        <w:jc w:val="both"/>
      </w:pPr>
      <w:r w:rsidRPr="00ED2096">
        <w:rPr>
          <w:bCs/>
          <w:i/>
          <w:iCs/>
        </w:rPr>
        <w:t>-</w:t>
      </w:r>
      <w:r w:rsidR="00D3367C" w:rsidRPr="00ED2096">
        <w:rPr>
          <w:bCs/>
          <w:i/>
          <w:iCs/>
        </w:rPr>
        <w:t xml:space="preserve"> </w:t>
      </w:r>
      <w:r w:rsidR="00546371" w:rsidRPr="00ED2096">
        <w:rPr>
          <w:bCs/>
          <w:i/>
          <w:iCs/>
        </w:rPr>
        <w:t>о</w:t>
      </w:r>
      <w:r w:rsidR="00520BC8" w:rsidRPr="00ED2096">
        <w:rPr>
          <w:bCs/>
          <w:i/>
          <w:iCs/>
        </w:rPr>
        <w:t>бразовательная</w:t>
      </w:r>
      <w:r w:rsidR="00546371" w:rsidRPr="00ED2096">
        <w:rPr>
          <w:bCs/>
          <w:i/>
          <w:iCs/>
        </w:rPr>
        <w:t xml:space="preserve"> программа </w:t>
      </w:r>
      <w:r w:rsidR="00520BC8" w:rsidRPr="00ED2096">
        <w:rPr>
          <w:bCs/>
          <w:i/>
          <w:iCs/>
        </w:rPr>
        <w:t xml:space="preserve"> </w:t>
      </w:r>
      <w:r w:rsidR="00520BC8" w:rsidRPr="00ED2096">
        <w:rPr>
          <w:i/>
          <w:iCs/>
        </w:rPr>
        <w:t xml:space="preserve">– </w:t>
      </w:r>
      <w:r w:rsidR="00520BC8" w:rsidRPr="00ED2096">
        <w:rPr>
          <w:iCs/>
        </w:rPr>
        <w:t>культуросообразное и социосообразное организационно-управленческое знание, позволяющее обеспечить достижение каждым обучающимся (воспитанником) установленных государством образовательных уровней, удовлетворение их образовательных потребностей и возможностей, в том числе превышающих эти уровни.</w:t>
      </w:r>
    </w:p>
    <w:p w:rsidR="00520BC8" w:rsidRPr="00ED2096" w:rsidRDefault="007C5E62" w:rsidP="00D3367C">
      <w:pPr>
        <w:jc w:val="both"/>
        <w:rPr>
          <w:i/>
          <w:iCs/>
        </w:rPr>
      </w:pPr>
      <w:r w:rsidRPr="00ED2096">
        <w:tab/>
      </w:r>
      <w:r w:rsidR="00B64A32" w:rsidRPr="00ED2096">
        <w:rPr>
          <w:i/>
        </w:rPr>
        <w:t>-</w:t>
      </w:r>
      <w:r w:rsidR="00B64A32" w:rsidRPr="00ED2096">
        <w:t xml:space="preserve"> </w:t>
      </w:r>
      <w:r w:rsidR="00546371" w:rsidRPr="00ED2096">
        <w:t>у</w:t>
      </w:r>
      <w:r w:rsidR="00520BC8" w:rsidRPr="00ED2096">
        <w:rPr>
          <w:rStyle w:val="a5"/>
          <w:b w:val="0"/>
          <w:i/>
        </w:rPr>
        <w:t>ч</w:t>
      </w:r>
      <w:r w:rsidR="00520BC8" w:rsidRPr="00ED2096">
        <w:rPr>
          <w:rStyle w:val="udar"/>
          <w:bCs/>
          <w:i/>
        </w:rPr>
        <w:t>е</w:t>
      </w:r>
      <w:r w:rsidR="00520BC8" w:rsidRPr="00ED2096">
        <w:rPr>
          <w:rStyle w:val="a5"/>
          <w:b w:val="0"/>
          <w:i/>
        </w:rPr>
        <w:t>бный план</w:t>
      </w:r>
      <w:r w:rsidR="00546371" w:rsidRPr="00ED2096">
        <w:rPr>
          <w:rStyle w:val="a5"/>
          <w:b w:val="0"/>
          <w:i/>
        </w:rPr>
        <w:t xml:space="preserve"> - </w:t>
      </w:r>
      <w:r w:rsidR="00520BC8" w:rsidRPr="00ED2096">
        <w:t xml:space="preserve">документ, определяющий состав учебных дисциплин, изучаемых в данном учебном заведении, их распределение по годам в течение всего срока обучения. </w:t>
      </w:r>
    </w:p>
    <w:p w:rsidR="00520BC8" w:rsidRPr="00ED2096" w:rsidRDefault="007C5E62" w:rsidP="00D3367C">
      <w:pPr>
        <w:jc w:val="both"/>
      </w:pPr>
      <w:r w:rsidRPr="00ED2096">
        <w:tab/>
      </w:r>
      <w:r w:rsidR="00B64A32" w:rsidRPr="00ED2096">
        <w:rPr>
          <w:i/>
        </w:rPr>
        <w:t xml:space="preserve">- </w:t>
      </w:r>
      <w:r w:rsidR="00546371" w:rsidRPr="00ED2096">
        <w:rPr>
          <w:i/>
        </w:rPr>
        <w:t>р</w:t>
      </w:r>
      <w:r w:rsidR="00520BC8" w:rsidRPr="00ED2096">
        <w:rPr>
          <w:i/>
        </w:rPr>
        <w:t>абочая программа</w:t>
      </w:r>
      <w:r w:rsidR="00520BC8" w:rsidRPr="00ED2096">
        <w:t xml:space="preserve"> - </w:t>
      </w:r>
      <w:r w:rsidR="00520BC8" w:rsidRPr="00ED2096">
        <w:rPr>
          <w:bCs/>
        </w:rPr>
        <w:t>индивидуальный инструмент педагога</w:t>
      </w:r>
      <w:r w:rsidR="00520BC8" w:rsidRPr="00ED2096">
        <w:t xml:space="preserve">, в котором он определяет наиболее оптимальные и эффективные для определенного класса содержание, формы, методы и приемы организации образовательного процесса с целью получения результата, соответствующего требованиям стандарта. </w:t>
      </w:r>
    </w:p>
    <w:p w:rsidR="00520BC8" w:rsidRPr="00ED2096" w:rsidRDefault="007C5E62" w:rsidP="009A121B">
      <w:pPr>
        <w:pStyle w:val="3"/>
        <w:spacing w:after="0"/>
        <w:ind w:left="0" w:right="44"/>
        <w:jc w:val="both"/>
        <w:rPr>
          <w:i/>
          <w:iCs/>
          <w:sz w:val="24"/>
          <w:szCs w:val="24"/>
        </w:rPr>
      </w:pPr>
      <w:r w:rsidRPr="00ED2096">
        <w:rPr>
          <w:sz w:val="24"/>
          <w:szCs w:val="24"/>
        </w:rPr>
        <w:tab/>
      </w:r>
      <w:r w:rsidR="00B64A32" w:rsidRPr="00ED2096">
        <w:rPr>
          <w:sz w:val="24"/>
          <w:szCs w:val="24"/>
        </w:rPr>
        <w:t xml:space="preserve">- </w:t>
      </w:r>
      <w:r w:rsidR="00546371" w:rsidRPr="00ED2096">
        <w:rPr>
          <w:i/>
          <w:sz w:val="24"/>
          <w:szCs w:val="24"/>
        </w:rPr>
        <w:t>г</w:t>
      </w:r>
      <w:r w:rsidR="00520BC8" w:rsidRPr="00ED2096">
        <w:rPr>
          <w:i/>
          <w:sz w:val="24"/>
          <w:szCs w:val="24"/>
        </w:rPr>
        <w:t>одовой календарный учебный график</w:t>
      </w:r>
      <w:r w:rsidR="00520BC8" w:rsidRPr="00ED2096">
        <w:rPr>
          <w:sz w:val="24"/>
          <w:szCs w:val="24"/>
        </w:rPr>
        <w:t xml:space="preserve"> </w:t>
      </w:r>
      <w:r w:rsidR="009A121B" w:rsidRPr="00ED2096">
        <w:rPr>
          <w:sz w:val="24"/>
          <w:szCs w:val="24"/>
        </w:rPr>
        <w:t>–</w:t>
      </w:r>
      <w:r w:rsidR="00546371" w:rsidRPr="00ED2096">
        <w:rPr>
          <w:sz w:val="24"/>
          <w:szCs w:val="24"/>
        </w:rPr>
        <w:t xml:space="preserve"> </w:t>
      </w:r>
      <w:r w:rsidR="009A121B" w:rsidRPr="00ED2096">
        <w:rPr>
          <w:sz w:val="24"/>
          <w:szCs w:val="24"/>
        </w:rPr>
        <w:t>документ, определяющий п</w:t>
      </w:r>
      <w:r w:rsidR="00520BC8" w:rsidRPr="00ED2096">
        <w:rPr>
          <w:sz w:val="24"/>
          <w:szCs w:val="24"/>
        </w:rPr>
        <w:t>родолжительность учебного года, учебной недели, сроки проведения и продолжительности каникул, утверждаемы</w:t>
      </w:r>
      <w:r w:rsidR="009A121B" w:rsidRPr="00ED2096">
        <w:rPr>
          <w:sz w:val="24"/>
          <w:szCs w:val="24"/>
        </w:rPr>
        <w:t>й</w:t>
      </w:r>
      <w:r w:rsidR="00520BC8" w:rsidRPr="00ED2096">
        <w:rPr>
          <w:sz w:val="24"/>
          <w:szCs w:val="24"/>
        </w:rPr>
        <w:t xml:space="preserve"> руководителем Учреждения по согласованию с органами местного самоуправления</w:t>
      </w:r>
      <w:r w:rsidR="009A121B" w:rsidRPr="00ED2096">
        <w:rPr>
          <w:sz w:val="24"/>
          <w:szCs w:val="24"/>
        </w:rPr>
        <w:t>.</w:t>
      </w:r>
    </w:p>
    <w:p w:rsidR="00520BC8" w:rsidRPr="00ED2096" w:rsidRDefault="007C5E62" w:rsidP="00D3367C">
      <w:pPr>
        <w:pStyle w:val="a3"/>
        <w:shd w:val="clear" w:color="auto" w:fill="FFFFFF"/>
        <w:tabs>
          <w:tab w:val="left" w:pos="708"/>
          <w:tab w:val="left" w:pos="1416"/>
          <w:tab w:val="left" w:pos="2124"/>
          <w:tab w:val="left" w:pos="2832"/>
          <w:tab w:val="left" w:pos="3540"/>
          <w:tab w:val="left" w:pos="8370"/>
        </w:tabs>
        <w:spacing w:before="0" w:beforeAutospacing="0" w:after="0" w:afterAutospacing="0"/>
        <w:jc w:val="both"/>
      </w:pPr>
      <w:r w:rsidRPr="00ED2096">
        <w:tab/>
      </w:r>
      <w:r w:rsidR="00520BC8" w:rsidRPr="00ED2096">
        <w:t>1.</w:t>
      </w:r>
      <w:r w:rsidR="00B64A32" w:rsidRPr="00ED2096">
        <w:t>3</w:t>
      </w:r>
      <w:r w:rsidR="00520BC8" w:rsidRPr="00ED2096">
        <w:t>.</w:t>
      </w:r>
      <w:r w:rsidR="00520BC8" w:rsidRPr="00ED2096">
        <w:tab/>
        <w:t xml:space="preserve">Получателями муниципальной услуги являются </w:t>
      </w:r>
      <w:r w:rsidR="00B64A32" w:rsidRPr="00ED2096">
        <w:t>родители (законные представители) обучающихся</w:t>
      </w:r>
      <w:r w:rsidR="009A121B" w:rsidRPr="00ED2096">
        <w:t xml:space="preserve">, </w:t>
      </w:r>
      <w:r w:rsidR="00520BC8" w:rsidRPr="00ED2096">
        <w:t xml:space="preserve">проживающие на территории </w:t>
      </w:r>
      <w:r w:rsidR="00ED2096">
        <w:t>района</w:t>
      </w:r>
      <w:r w:rsidR="00520BC8" w:rsidRPr="00ED2096">
        <w:t>.</w:t>
      </w:r>
    </w:p>
    <w:p w:rsidR="00520BC8" w:rsidRPr="00ED2096" w:rsidRDefault="00520BC8" w:rsidP="00102C1C">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pPr>
      <w:r w:rsidRPr="00ED2096">
        <w:tab/>
      </w:r>
      <w:r w:rsidR="00B64A32" w:rsidRPr="00ED2096">
        <w:t>1.4</w:t>
      </w:r>
      <w:r w:rsidRPr="00ED2096">
        <w:t>.</w:t>
      </w:r>
      <w:r w:rsidR="00102C1C" w:rsidRPr="00ED2096">
        <w:t xml:space="preserve"> </w:t>
      </w:r>
      <w:r w:rsidRPr="00ED2096">
        <w:t xml:space="preserve">Муниципальная услуга </w:t>
      </w:r>
      <w:r w:rsidR="00B24916" w:rsidRPr="00ED2096">
        <w:t>предоставляется</w:t>
      </w:r>
      <w:r w:rsidRPr="00ED2096">
        <w:t xml:space="preserve"> муниципальными об</w:t>
      </w:r>
      <w:r w:rsidR="005F23AD" w:rsidRPr="00ED2096">
        <w:t>щеобразова</w:t>
      </w:r>
      <w:r w:rsidRPr="00ED2096">
        <w:t>тельными учреждениями</w:t>
      </w:r>
      <w:r w:rsidR="00ED2096">
        <w:t xml:space="preserve"> района</w:t>
      </w:r>
      <w:r w:rsidRPr="00ED2096">
        <w:t xml:space="preserve"> </w:t>
      </w:r>
      <w:r w:rsidR="00392A0F" w:rsidRPr="00ED2096">
        <w:t xml:space="preserve">(далее – образовательные учреждения) </w:t>
      </w:r>
      <w:r w:rsidRPr="00ED2096">
        <w:t>(Приложение 1), имеющими лицензию</w:t>
      </w:r>
      <w:r w:rsidR="00392A0F" w:rsidRPr="00ED2096">
        <w:t xml:space="preserve"> и государственную аккредитацию</w:t>
      </w:r>
      <w:r w:rsidRPr="00ED2096">
        <w:t xml:space="preserve">. </w:t>
      </w:r>
    </w:p>
    <w:p w:rsidR="00520BC8" w:rsidRPr="00ED2096" w:rsidRDefault="00520BC8" w:rsidP="00D3367C">
      <w:pPr>
        <w:pStyle w:val="a3"/>
        <w:shd w:val="clear" w:color="auto" w:fill="FFFFFF"/>
        <w:spacing w:before="0" w:beforeAutospacing="0" w:after="0" w:afterAutospacing="0"/>
        <w:jc w:val="both"/>
      </w:pPr>
      <w:r w:rsidRPr="00ED2096">
        <w:tab/>
        <w:t>1.</w:t>
      </w:r>
      <w:r w:rsidR="00B64A32" w:rsidRPr="00ED2096">
        <w:t>4</w:t>
      </w:r>
      <w:r w:rsidRPr="00ED2096">
        <w:t xml:space="preserve">.2. Информация о порядке предоставления муниципальной услуги размещается на сайтах </w:t>
      </w:r>
      <w:r w:rsidR="00392A0F" w:rsidRPr="00ED2096">
        <w:t>образовательных учреждений</w:t>
      </w:r>
      <w:r w:rsidRPr="00ED2096">
        <w:t xml:space="preserve">. </w:t>
      </w:r>
    </w:p>
    <w:p w:rsidR="00520BC8" w:rsidRPr="00ED2096" w:rsidRDefault="00520BC8" w:rsidP="00D3367C">
      <w:pPr>
        <w:pStyle w:val="a3"/>
        <w:shd w:val="clear" w:color="auto" w:fill="FFFFFF"/>
        <w:spacing w:before="0" w:beforeAutospacing="0" w:after="0" w:afterAutospacing="0"/>
        <w:ind w:firstLine="708"/>
        <w:jc w:val="both"/>
      </w:pPr>
      <w:r w:rsidRPr="00ED2096">
        <w:rPr>
          <w:rFonts w:eastAsia="Calibri"/>
        </w:rPr>
        <w:t>1.</w:t>
      </w:r>
      <w:r w:rsidR="00B64A32" w:rsidRPr="00ED2096">
        <w:t>4</w:t>
      </w:r>
      <w:r w:rsidRPr="00ED2096">
        <w:t>.3.</w:t>
      </w:r>
      <w:r w:rsidR="007C5E62" w:rsidRPr="00ED2096">
        <w:t xml:space="preserve"> </w:t>
      </w:r>
      <w:r w:rsidRPr="00ED2096">
        <w:t>Заявитель информируется о порядке предоставления муниципальной услуги, в том числе о ходе предоставления муниципальной услуги:</w:t>
      </w:r>
    </w:p>
    <w:p w:rsidR="00520BC8" w:rsidRPr="00ED2096" w:rsidRDefault="007C5E62" w:rsidP="00D3367C">
      <w:pPr>
        <w:jc w:val="both"/>
      </w:pPr>
      <w:r w:rsidRPr="00ED2096">
        <w:tab/>
      </w:r>
      <w:r w:rsidR="00520BC8" w:rsidRPr="00ED2096">
        <w:t>- непосредственно в образовательных учреждениях (Приложение 1);</w:t>
      </w:r>
    </w:p>
    <w:p w:rsidR="00520BC8" w:rsidRPr="00ED2096" w:rsidRDefault="007C5E62" w:rsidP="00D3367C">
      <w:pPr>
        <w:jc w:val="both"/>
      </w:pPr>
      <w:r w:rsidRPr="00ED2096">
        <w:lastRenderedPageBreak/>
        <w:tab/>
      </w:r>
      <w:r w:rsidR="00520BC8" w:rsidRPr="00ED2096">
        <w:t>- с использованием средств телефонной связи;</w:t>
      </w:r>
    </w:p>
    <w:p w:rsidR="00520BC8" w:rsidRPr="00ED2096" w:rsidRDefault="007C5E62" w:rsidP="00D3367C">
      <w:pPr>
        <w:jc w:val="both"/>
      </w:pPr>
      <w:r w:rsidRPr="00ED2096">
        <w:tab/>
      </w:r>
      <w:r w:rsidR="00520BC8" w:rsidRPr="00ED2096">
        <w:t>- по письменным обращениям заявителя, направляемым посредством почтовой и электронной связи.</w:t>
      </w:r>
    </w:p>
    <w:p w:rsidR="00520BC8" w:rsidRPr="00ED2096" w:rsidRDefault="00520BC8" w:rsidP="00D3367C">
      <w:pPr>
        <w:jc w:val="both"/>
      </w:pPr>
      <w:r w:rsidRPr="00ED2096">
        <w:tab/>
      </w:r>
      <w:r w:rsidR="00B64A32" w:rsidRPr="00ED2096">
        <w:t>1.4</w:t>
      </w:r>
      <w:r w:rsidRPr="00ED2096">
        <w:t>.4. Прием заявителей осуществляется специалистами, ответственными за предоставление муниципальной услуги, в соответствии с графиком приема посетителей.</w:t>
      </w:r>
    </w:p>
    <w:p w:rsidR="00520BC8" w:rsidRPr="00ED2096" w:rsidRDefault="00520BC8" w:rsidP="00D3367C">
      <w:pPr>
        <w:jc w:val="both"/>
      </w:pPr>
      <w:r w:rsidRPr="00ED2096">
        <w:tab/>
        <w:t>1.</w:t>
      </w:r>
      <w:r w:rsidR="00A23B54" w:rsidRPr="00ED2096">
        <w:t>4</w:t>
      </w:r>
      <w:r w:rsidRPr="00ED2096">
        <w:t>.5. При личном посещении образовательных учреждений, а также по справочным телефонам заявителю предоставляется следующая информация, связанная с предоставлением муниципальной услуги:</w:t>
      </w:r>
    </w:p>
    <w:p w:rsidR="00520BC8" w:rsidRPr="00ED2096" w:rsidRDefault="007C5E62" w:rsidP="00D3367C">
      <w:pPr>
        <w:jc w:val="both"/>
      </w:pPr>
      <w:r w:rsidRPr="00ED2096">
        <w:tab/>
      </w:r>
      <w:r w:rsidR="00520BC8" w:rsidRPr="00ED2096">
        <w:t>- о входящих номерах, под которыми зарегистрированы письменные обращения заявителей;</w:t>
      </w:r>
    </w:p>
    <w:p w:rsidR="00520BC8" w:rsidRPr="00ED2096" w:rsidRDefault="007C5E62" w:rsidP="00D3367C">
      <w:pPr>
        <w:jc w:val="both"/>
      </w:pPr>
      <w:r w:rsidRPr="00ED2096">
        <w:tab/>
      </w:r>
      <w:r w:rsidR="00520BC8" w:rsidRPr="00ED2096">
        <w:t>- о принятом решении по конкретному письменному обращению заявителя;</w:t>
      </w:r>
    </w:p>
    <w:p w:rsidR="00520BC8" w:rsidRPr="00ED2096" w:rsidRDefault="007C5E62" w:rsidP="00D3367C">
      <w:pPr>
        <w:jc w:val="both"/>
      </w:pPr>
      <w:r w:rsidRPr="00ED2096">
        <w:tab/>
      </w:r>
      <w:r w:rsidR="00520BC8" w:rsidRPr="00ED2096">
        <w:t>- о месте размещения на сайте информации по предоставлению муниципальной услуги;</w:t>
      </w:r>
    </w:p>
    <w:p w:rsidR="00520BC8" w:rsidRPr="00ED2096" w:rsidRDefault="007C5E62" w:rsidP="00D3367C">
      <w:pPr>
        <w:pStyle w:val="a3"/>
        <w:shd w:val="clear" w:color="auto" w:fill="FFFFFF"/>
        <w:tabs>
          <w:tab w:val="left" w:pos="708"/>
          <w:tab w:val="left" w:pos="1416"/>
          <w:tab w:val="left" w:pos="2124"/>
          <w:tab w:val="left" w:pos="2832"/>
          <w:tab w:val="left" w:pos="3540"/>
          <w:tab w:val="left" w:pos="4020"/>
        </w:tabs>
        <w:spacing w:before="0" w:beforeAutospacing="0" w:after="0" w:afterAutospacing="0"/>
        <w:jc w:val="both"/>
      </w:pPr>
      <w:r w:rsidRPr="00ED2096">
        <w:tab/>
      </w:r>
      <w:r w:rsidR="00520BC8" w:rsidRPr="00ED2096">
        <w:t>- о нормативных актах, в соответствии с которыми предост</w:t>
      </w:r>
      <w:r w:rsidR="001213B5" w:rsidRPr="00ED2096">
        <w:t>авляется муниципальная услуга</w:t>
      </w:r>
      <w:r w:rsidR="00B64A32" w:rsidRPr="00ED2096">
        <w:t>;</w:t>
      </w:r>
    </w:p>
    <w:p w:rsidR="00520BC8" w:rsidRPr="00ED2096" w:rsidRDefault="007C5E62" w:rsidP="00D3367C">
      <w:pPr>
        <w:jc w:val="both"/>
      </w:pPr>
      <w:r w:rsidRPr="00ED2096">
        <w:tab/>
      </w:r>
      <w:r w:rsidR="00520BC8" w:rsidRPr="00ED2096">
        <w:t>- о перечне документов и материалов, необходимых для предоставления муниципальной услуги;</w:t>
      </w:r>
    </w:p>
    <w:p w:rsidR="00520BC8" w:rsidRPr="00ED2096" w:rsidRDefault="007C5E62" w:rsidP="00D3367C">
      <w:pPr>
        <w:jc w:val="both"/>
      </w:pPr>
      <w:r w:rsidRPr="00ED2096">
        <w:tab/>
      </w:r>
      <w:r w:rsidR="00520BC8" w:rsidRPr="00ED2096">
        <w:t>- иная информация о предоставлении муниципальной услуги.</w:t>
      </w:r>
    </w:p>
    <w:p w:rsidR="00520BC8" w:rsidRPr="00ED2096" w:rsidRDefault="00520BC8" w:rsidP="00D3367C">
      <w:pPr>
        <w:jc w:val="both"/>
      </w:pPr>
      <w:r w:rsidRPr="00ED2096">
        <w:tab/>
        <w:t>1.</w:t>
      </w:r>
      <w:r w:rsidR="00A23B54" w:rsidRPr="00ED2096">
        <w:t>4</w:t>
      </w:r>
      <w:r w:rsidRPr="00ED2096">
        <w:t>.6. При ответах на телефонные звонки и устные обращения специалисты образовательных учреждений, ответственные за предоставление муниципальной услуги,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520BC8" w:rsidRPr="00ED2096" w:rsidRDefault="00520BC8" w:rsidP="00D3367C">
      <w:pPr>
        <w:jc w:val="both"/>
      </w:pPr>
      <w:r w:rsidRPr="00ED2096">
        <w:tab/>
        <w:t>Время разговора не должно превышать 10 минут.</w:t>
      </w:r>
    </w:p>
    <w:p w:rsidR="00520BC8" w:rsidRPr="00ED2096" w:rsidRDefault="00520BC8" w:rsidP="00D3367C">
      <w:pPr>
        <w:jc w:val="both"/>
      </w:pPr>
      <w:r w:rsidRPr="00ED2096">
        <w:tab/>
        <w:t>1.</w:t>
      </w:r>
      <w:r w:rsidR="00A23B54" w:rsidRPr="00ED2096">
        <w:t>4</w:t>
      </w:r>
      <w:r w:rsidRPr="00ED2096">
        <w:t xml:space="preserve">.7. При невозможности специалиста, ответственного за предоставление муниципальной услуги,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w:t>
      </w:r>
    </w:p>
    <w:p w:rsidR="00520BC8" w:rsidRPr="00ED2096" w:rsidRDefault="00520BC8" w:rsidP="00D3367C">
      <w:pPr>
        <w:jc w:val="both"/>
      </w:pPr>
      <w:r w:rsidRPr="00ED2096">
        <w:tab/>
        <w:t>1.</w:t>
      </w:r>
      <w:r w:rsidR="00ED2096">
        <w:t>4</w:t>
      </w:r>
      <w:r w:rsidRPr="00ED2096">
        <w:t>.8. При обращении заявителя посредством почтовой или электронной связи в письменном обращении указывается наименование заявителя и почтовый адрес</w:t>
      </w:r>
      <w:r w:rsidR="00500488" w:rsidRPr="00ED2096">
        <w:t>,</w:t>
      </w:r>
      <w:r w:rsidRPr="00ED2096">
        <w:t xml:space="preserve"> адрес электронной почты</w:t>
      </w:r>
      <w:r w:rsidR="00500488" w:rsidRPr="00ED2096">
        <w:t xml:space="preserve"> (при наличии)</w:t>
      </w:r>
      <w:r w:rsidRPr="00ED2096">
        <w:t>, по которому должен быть направлен ответ. Текст излагается в свободной форме. Ответ на письменные обращения направляется почтой в адрес заявителя в срок, не превышающий 30 дней со дня его регистрации.</w:t>
      </w:r>
    </w:p>
    <w:p w:rsidR="00A23B54" w:rsidRPr="00ED2096" w:rsidRDefault="00A23B54" w:rsidP="00520BC8">
      <w:pPr>
        <w:jc w:val="both"/>
      </w:pPr>
    </w:p>
    <w:p w:rsidR="00520BC8" w:rsidRPr="00ED2096" w:rsidRDefault="00520BC8" w:rsidP="00A23B54">
      <w:pPr>
        <w:jc w:val="center"/>
      </w:pPr>
      <w:r w:rsidRPr="00ED2096">
        <w:rPr>
          <w:lang w:val="en-US"/>
        </w:rPr>
        <w:t>II</w:t>
      </w:r>
      <w:r w:rsidRPr="00ED2096">
        <w:t>. Стандарт предоставления муниципальной услуги</w:t>
      </w:r>
    </w:p>
    <w:p w:rsidR="00520BC8" w:rsidRPr="00ED2096" w:rsidRDefault="00520BC8" w:rsidP="00520BC8">
      <w:pPr>
        <w:ind w:firstLine="708"/>
        <w:jc w:val="both"/>
      </w:pPr>
    </w:p>
    <w:p w:rsidR="00520BC8" w:rsidRPr="00ED2096" w:rsidRDefault="00520BC8" w:rsidP="00520BC8">
      <w:pPr>
        <w:ind w:firstLine="708"/>
        <w:jc w:val="both"/>
      </w:pPr>
      <w:r w:rsidRPr="00ED2096">
        <w:t>2.1. Наименование муниципальной услуги – «</w:t>
      </w:r>
      <w:r w:rsidR="00ED2096" w:rsidRPr="00F24140">
        <w:rPr>
          <w:rFonts w:eastAsia="Times New Roman"/>
        </w:rPr>
        <w:t xml:space="preserve">Предоставление информации </w:t>
      </w:r>
      <w:r w:rsidR="00ED2096">
        <w:rPr>
          <w:rFonts w:eastAsia="Times New Roman"/>
        </w:rPr>
        <w:t>о реализуемых</w:t>
      </w:r>
      <w:r w:rsidR="00ED2096" w:rsidRPr="00F24140">
        <w:rPr>
          <w:rFonts w:eastAsia="Times New Roman"/>
        </w:rPr>
        <w:t xml:space="preserve"> образовательных программах </w:t>
      </w:r>
      <w:r w:rsidR="00ED2096">
        <w:rPr>
          <w:rFonts w:eastAsia="Times New Roman"/>
        </w:rPr>
        <w:t>и</w:t>
      </w:r>
      <w:r w:rsidR="00ED2096" w:rsidRPr="00F24140">
        <w:rPr>
          <w:rFonts w:eastAsia="Times New Roman"/>
        </w:rPr>
        <w:t xml:space="preserve"> год</w:t>
      </w:r>
      <w:r w:rsidR="00ED2096">
        <w:rPr>
          <w:rFonts w:eastAsia="Times New Roman"/>
        </w:rPr>
        <w:t>овых календарных учебных графиках  в Тужинском муниципальном районе</w:t>
      </w:r>
      <w:r w:rsidRPr="00ED2096">
        <w:rPr>
          <w:rFonts w:eastAsia="Times New Roman"/>
        </w:rPr>
        <w:t xml:space="preserve">» </w:t>
      </w:r>
      <w:r w:rsidRPr="00ED2096">
        <w:t>(далее – муниципальная услуга).</w:t>
      </w:r>
    </w:p>
    <w:p w:rsidR="00520BC8" w:rsidRPr="00ED2096" w:rsidRDefault="00520BC8" w:rsidP="00520BC8">
      <w:pPr>
        <w:jc w:val="both"/>
      </w:pPr>
      <w:r w:rsidRPr="00ED2096">
        <w:rPr>
          <w:color w:val="CC99FF"/>
        </w:rPr>
        <w:tab/>
      </w:r>
      <w:r w:rsidRPr="00ED2096">
        <w:t xml:space="preserve">2.2. Муниципальная услуга предоставляется образовательными учреждениями </w:t>
      </w:r>
      <w:r w:rsidR="00ED2096">
        <w:t xml:space="preserve">района </w:t>
      </w:r>
      <w:r w:rsidRPr="00ED2096">
        <w:t>(Приложение 1)</w:t>
      </w:r>
      <w:r w:rsidR="00F772DC" w:rsidRPr="00ED2096">
        <w:t>.</w:t>
      </w:r>
    </w:p>
    <w:p w:rsidR="00520BC8" w:rsidRPr="00ED2096" w:rsidRDefault="00520BC8" w:rsidP="00520BC8">
      <w:pPr>
        <w:pStyle w:val="a3"/>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8190"/>
        </w:tabs>
        <w:spacing w:before="0" w:beforeAutospacing="0" w:after="0" w:afterAutospacing="0"/>
        <w:jc w:val="both"/>
      </w:pPr>
      <w:r w:rsidRPr="00ED2096">
        <w:rPr>
          <w:color w:val="CC99FF"/>
        </w:rPr>
        <w:tab/>
      </w:r>
      <w:r w:rsidRPr="00ED2096">
        <w:t>2.3.</w:t>
      </w:r>
      <w:r w:rsidRPr="00ED2096">
        <w:tab/>
      </w:r>
      <w:r w:rsidR="00347E29" w:rsidRPr="00ED2096">
        <w:t>Р</w:t>
      </w:r>
      <w:r w:rsidRPr="00ED2096">
        <w:t>езультатом предоставления муниципальной услуги является выдача либо направление посредством почтовой или электронной связи заявителю письма, содержащ</w:t>
      </w:r>
      <w:r w:rsidR="007D0329" w:rsidRPr="00ED2096">
        <w:t xml:space="preserve">его </w:t>
      </w:r>
      <w:r w:rsidRPr="00ED2096">
        <w:t>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520BC8" w:rsidRPr="00ED2096" w:rsidRDefault="00520BC8" w:rsidP="00520BC8">
      <w:pPr>
        <w:pStyle w:val="a3"/>
        <w:shd w:val="clear" w:color="auto" w:fill="FFFFFF"/>
        <w:spacing w:before="0" w:beforeAutospacing="0" w:after="0" w:afterAutospacing="0"/>
        <w:ind w:firstLine="708"/>
        <w:jc w:val="both"/>
      </w:pPr>
      <w:r w:rsidRPr="00ED2096">
        <w:t>2.4. Сроки предоставления муниципальной услуги составляют:</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предоставление информационных материалов в форме письменного информирования в течение 30 дней;</w:t>
      </w:r>
    </w:p>
    <w:p w:rsidR="00520BC8" w:rsidRPr="00ED2096" w:rsidRDefault="001354BF" w:rsidP="00520BC8">
      <w:pPr>
        <w:jc w:val="both"/>
        <w:rPr>
          <w:rFonts w:eastAsia="Times New Roman"/>
        </w:rPr>
      </w:pPr>
      <w:r w:rsidRPr="00ED2096">
        <w:rPr>
          <w:rFonts w:eastAsia="Times New Roman"/>
        </w:rPr>
        <w:tab/>
        <w:t>- предоставление информационных материалов в</w:t>
      </w:r>
      <w:r w:rsidR="00520BC8" w:rsidRPr="00ED2096">
        <w:rPr>
          <w:rFonts w:eastAsia="Times New Roman"/>
        </w:rPr>
        <w:t xml:space="preserve"> форме устного информирования в течение 10 минут;</w:t>
      </w:r>
    </w:p>
    <w:p w:rsidR="00520BC8" w:rsidRPr="00ED2096" w:rsidRDefault="001354BF" w:rsidP="00520BC8">
      <w:pPr>
        <w:jc w:val="both"/>
        <w:rPr>
          <w:rFonts w:eastAsia="Times New Roman"/>
        </w:rPr>
      </w:pPr>
      <w:r w:rsidRPr="00ED2096">
        <w:rPr>
          <w:rFonts w:eastAsia="Times New Roman"/>
        </w:rPr>
        <w:lastRenderedPageBreak/>
        <w:tab/>
        <w:t>-</w:t>
      </w:r>
      <w:r w:rsidR="00520BC8" w:rsidRPr="00ED2096">
        <w:rPr>
          <w:rFonts w:eastAsia="Times New Roman"/>
        </w:rPr>
        <w:t xml:space="preserve"> предоставление информационных материалов посредством Интернет-сайтов в течение </w:t>
      </w:r>
      <w:r w:rsidR="00C73721" w:rsidRPr="00ED2096">
        <w:rPr>
          <w:rFonts w:eastAsia="Times New Roman"/>
        </w:rPr>
        <w:t>30 дней</w:t>
      </w:r>
      <w:r w:rsidR="00520BC8" w:rsidRPr="00ED2096">
        <w:rPr>
          <w:rFonts w:eastAsia="Times New Roman"/>
        </w:rPr>
        <w:t>;</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предоставление информационных материалов посредством электронной рассылки в течение 10 дней;</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предоставление информационных материалов посредством публикации, размещения в средствах массовой информации по мере появления значимой информации.</w:t>
      </w:r>
    </w:p>
    <w:p w:rsidR="00520BC8" w:rsidRPr="00ED2096" w:rsidRDefault="00520BC8" w:rsidP="00520BC8">
      <w:pPr>
        <w:ind w:firstLine="708"/>
        <w:jc w:val="both"/>
        <w:rPr>
          <w:rFonts w:eastAsia="Times New Roman"/>
        </w:rPr>
      </w:pPr>
      <w:r w:rsidRPr="00ED2096">
        <w:t xml:space="preserve">2.5. </w:t>
      </w:r>
      <w:r w:rsidRPr="00ED2096">
        <w:rPr>
          <w:rFonts w:eastAsia="Times New Roman"/>
        </w:rPr>
        <w:t>Предоставление муниципальной услуги в образовательных учреждениях осуществляется в соответствии со следующими нормативными правовыми актами:</w:t>
      </w:r>
    </w:p>
    <w:p w:rsidR="00FE5170" w:rsidRPr="00ED2096" w:rsidRDefault="00FE5170" w:rsidP="00FE5170">
      <w:pPr>
        <w:jc w:val="both"/>
      </w:pPr>
      <w:r w:rsidRPr="00ED2096">
        <w:tab/>
        <w:t>Законом Российской Федерации от 10.07.1992 № 3266-1 «Об образовании»;</w:t>
      </w:r>
    </w:p>
    <w:p w:rsidR="00FE5170" w:rsidRPr="00ED2096" w:rsidRDefault="00FE5170" w:rsidP="00FE5170">
      <w:pPr>
        <w:spacing w:line="240" w:lineRule="atLeast"/>
        <w:ind w:firstLine="660"/>
        <w:jc w:val="both"/>
      </w:pPr>
      <w:r w:rsidRPr="00ED2096">
        <w:t>Федеральным законом от 27.07.2010 № 210-ФЗ «Об организации предоставления государственных и муниципальных услуг»;</w:t>
      </w:r>
    </w:p>
    <w:p w:rsidR="00FE5170" w:rsidRPr="00ED2096" w:rsidRDefault="00FE5170" w:rsidP="00FE5170">
      <w:pPr>
        <w:autoSpaceDE w:val="0"/>
        <w:autoSpaceDN w:val="0"/>
        <w:adjustRightInd w:val="0"/>
        <w:spacing w:line="240" w:lineRule="atLeast"/>
        <w:ind w:firstLine="660"/>
        <w:jc w:val="both"/>
      </w:pPr>
      <w:r w:rsidRPr="00ED2096">
        <w:t>Федеральным законом от 02.05.2006 № 59-ФЗ «О порядке рассмотрения обращений граждан Российской Федерации»;</w:t>
      </w:r>
    </w:p>
    <w:p w:rsidR="00FE5170" w:rsidRPr="00ED2096" w:rsidRDefault="00FE5170" w:rsidP="00FE5170">
      <w:pPr>
        <w:autoSpaceDE w:val="0"/>
        <w:autoSpaceDN w:val="0"/>
        <w:adjustRightInd w:val="0"/>
        <w:spacing w:line="240" w:lineRule="atLeast"/>
        <w:ind w:firstLine="660"/>
        <w:jc w:val="both"/>
      </w:pPr>
      <w:r w:rsidRPr="00ED2096">
        <w:t>Федеральным законом от 27.07.2006 № 149-ФЗ «Об информ</w:t>
      </w:r>
      <w:r w:rsidRPr="00ED2096">
        <w:t>а</w:t>
      </w:r>
      <w:r w:rsidRPr="00ED2096">
        <w:t>ции, информационных технологиях и о защите информации»;</w:t>
      </w:r>
    </w:p>
    <w:p w:rsidR="00FE5170" w:rsidRPr="00ED2096" w:rsidRDefault="00FE5170" w:rsidP="00FE5170">
      <w:pPr>
        <w:pStyle w:val="a3"/>
        <w:shd w:val="clear" w:color="auto" w:fill="FFFFFF"/>
        <w:spacing w:before="0" w:beforeAutospacing="0" w:after="0" w:afterAutospacing="0"/>
        <w:ind w:firstLine="708"/>
        <w:jc w:val="both"/>
      </w:pPr>
      <w:r w:rsidRPr="00ED2096">
        <w:t xml:space="preserve">постановлением Правительства РФ от 19.03.2001 № 196 «Об утверждении Типового положения об общеобразовательном учреждении»; </w:t>
      </w:r>
    </w:p>
    <w:p w:rsidR="00FE5170" w:rsidRPr="00ED2096" w:rsidRDefault="00FE5170" w:rsidP="00FE5170">
      <w:pPr>
        <w:jc w:val="both"/>
        <w:rPr>
          <w:rFonts w:eastAsia="Times New Roman"/>
        </w:rPr>
      </w:pPr>
      <w:r w:rsidRPr="00ED2096">
        <w:rPr>
          <w:rFonts w:eastAsia="Times New Roman"/>
        </w:rPr>
        <w:tab/>
        <w:t>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E5170" w:rsidRPr="00ED2096" w:rsidRDefault="00FE5170" w:rsidP="00FE5170">
      <w:pPr>
        <w:jc w:val="both"/>
        <w:rPr>
          <w:rFonts w:eastAsia="Times New Roman"/>
        </w:rPr>
      </w:pPr>
      <w:r w:rsidRPr="00ED2096">
        <w:rPr>
          <w:rFonts w:eastAsia="Times New Roman"/>
        </w:rPr>
        <w:tab/>
        <w:t>приказом Министерства образования и науки Российской Федерации от 28.11. 2008 №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FE5170" w:rsidRPr="00ED2096" w:rsidRDefault="00FE5170" w:rsidP="00FE5170">
      <w:pPr>
        <w:autoSpaceDE w:val="0"/>
        <w:autoSpaceDN w:val="0"/>
        <w:adjustRightInd w:val="0"/>
        <w:spacing w:line="240" w:lineRule="atLeast"/>
        <w:ind w:firstLine="660"/>
        <w:jc w:val="both"/>
      </w:pPr>
      <w:r w:rsidRPr="00ED2096">
        <w:t xml:space="preserve">постановлением администрации </w:t>
      </w:r>
      <w:r w:rsidR="00102C1C" w:rsidRPr="00ED2096">
        <w:t>Тужинского</w:t>
      </w:r>
      <w:r w:rsidRPr="00ED2096">
        <w:t xml:space="preserve"> района от </w:t>
      </w:r>
      <w:r w:rsidR="00102C1C" w:rsidRPr="00ED2096">
        <w:t>17</w:t>
      </w:r>
      <w:r w:rsidRPr="00ED2096">
        <w:t xml:space="preserve">.02.2011 № </w:t>
      </w:r>
      <w:r w:rsidR="00102C1C" w:rsidRPr="00ED2096">
        <w:t xml:space="preserve">53 «Об административных регламентах предоставления </w:t>
      </w:r>
      <w:r w:rsidRPr="00ED2096">
        <w:t>муниципальных услуг».</w:t>
      </w:r>
    </w:p>
    <w:p w:rsidR="00520BC8" w:rsidRPr="00ED2096" w:rsidRDefault="001354BF" w:rsidP="00520BC8">
      <w:pPr>
        <w:pStyle w:val="a3"/>
        <w:shd w:val="clear" w:color="auto" w:fill="FFFFFF"/>
        <w:spacing w:before="0" w:beforeAutospacing="0" w:after="0" w:afterAutospacing="0"/>
        <w:ind w:firstLine="708"/>
        <w:jc w:val="both"/>
      </w:pPr>
      <w:r w:rsidRPr="00ED2096">
        <w:t xml:space="preserve">2.6. </w:t>
      </w:r>
      <w:r w:rsidR="00520BC8" w:rsidRPr="00ED2096">
        <w:t>Для предоставления муниципальной услуги заявитель предоставляет лично либо направляет посредством почтовой или электронной связи в образовательное учреждение заявление</w:t>
      </w:r>
      <w:r w:rsidR="00500488" w:rsidRPr="00ED2096">
        <w:t xml:space="preserve"> (Приложение 2)</w:t>
      </w:r>
      <w:r w:rsidR="00520BC8" w:rsidRPr="00ED2096">
        <w:t xml:space="preserve">, в котором </w:t>
      </w:r>
      <w:r w:rsidRPr="00ED2096">
        <w:t>указываются следующие сведения:</w:t>
      </w:r>
    </w:p>
    <w:p w:rsidR="00520BC8" w:rsidRPr="00ED2096" w:rsidRDefault="001354BF" w:rsidP="001354BF">
      <w:pPr>
        <w:tabs>
          <w:tab w:val="left" w:pos="720"/>
        </w:tabs>
        <w:jc w:val="both"/>
      </w:pPr>
      <w:r w:rsidRPr="00ED2096">
        <w:tab/>
      </w:r>
      <w:r w:rsidR="00520BC8" w:rsidRPr="00ED2096">
        <w:t>1) фамилия, имя, отчество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20BC8" w:rsidRPr="00ED2096" w:rsidRDefault="00520BC8" w:rsidP="001354BF">
      <w:pPr>
        <w:ind w:firstLine="720"/>
        <w:jc w:val="both"/>
      </w:pPr>
      <w:r w:rsidRPr="00ED2096">
        <w:t>2) наименование вопроса предоставления муниципальной услуги:</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образовательные программы начального, основного общего, среднего полного образования;</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учебные планы школ;</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рабочие программы учебных курсов, предметов вариативной части учебного плана;</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годовые календарные учебные графики образовательных учреждений.</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3) документ, удостоверяющий личность заявителя</w:t>
      </w:r>
      <w:r w:rsidR="00347E29" w:rsidRPr="00ED2096">
        <w:rPr>
          <w:rFonts w:eastAsia="Times New Roman"/>
        </w:rPr>
        <w:t xml:space="preserve"> (при личном обращении)</w:t>
      </w:r>
      <w:r w:rsidR="00520BC8" w:rsidRPr="00ED2096">
        <w:rPr>
          <w:rFonts w:eastAsia="Times New Roman"/>
        </w:rPr>
        <w:t>.</w:t>
      </w:r>
    </w:p>
    <w:p w:rsidR="00520BC8" w:rsidRPr="00ED2096" w:rsidRDefault="001354BF" w:rsidP="00520BC8">
      <w:pPr>
        <w:jc w:val="both"/>
      </w:pPr>
      <w:r w:rsidRPr="00ED2096">
        <w:tab/>
      </w:r>
      <w:r w:rsidR="00520BC8" w:rsidRPr="00ED2096">
        <w:t xml:space="preserve">2.7. </w:t>
      </w:r>
      <w:r w:rsidR="00347E29" w:rsidRPr="00ED2096">
        <w:t>Исчерпывающий перечень оснований для отказа в приёме документов для предоставления муниципальной услуги:</w:t>
      </w:r>
    </w:p>
    <w:p w:rsidR="00520BC8" w:rsidRPr="00ED2096" w:rsidRDefault="001354BF" w:rsidP="00520BC8">
      <w:pPr>
        <w:jc w:val="both"/>
      </w:pPr>
      <w:r w:rsidRPr="00ED2096">
        <w:tab/>
      </w:r>
      <w:r w:rsidR="00347E29" w:rsidRPr="00ED2096">
        <w:t xml:space="preserve">- </w:t>
      </w:r>
      <w:r w:rsidR="00520BC8" w:rsidRPr="00ED2096">
        <w:t>гражданин не представил документ, удостоверяющий его личность</w:t>
      </w:r>
      <w:r w:rsidR="00347E29" w:rsidRPr="00ED2096">
        <w:t xml:space="preserve"> (при личном обращении);</w:t>
      </w:r>
    </w:p>
    <w:p w:rsidR="00520BC8" w:rsidRPr="00ED2096" w:rsidRDefault="001354BF" w:rsidP="007315E1">
      <w:pPr>
        <w:spacing w:line="240" w:lineRule="atLeast"/>
        <w:jc w:val="both"/>
      </w:pPr>
      <w:r w:rsidRPr="00ED2096">
        <w:tab/>
      </w:r>
      <w:r w:rsidR="00520BC8" w:rsidRPr="00ED2096">
        <w:t xml:space="preserve">- </w:t>
      </w:r>
      <w:r w:rsidR="004909A7">
        <w:t xml:space="preserve">в </w:t>
      </w:r>
      <w:r w:rsidR="00520BC8" w:rsidRPr="00ED2096">
        <w:t>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20BC8" w:rsidRPr="00ED2096" w:rsidRDefault="001354BF" w:rsidP="00520BC8">
      <w:pPr>
        <w:jc w:val="both"/>
        <w:rPr>
          <w:rFonts w:eastAsia="Times New Roman"/>
        </w:rPr>
      </w:pPr>
      <w:r w:rsidRPr="00ED2096">
        <w:rPr>
          <w:color w:val="CC99FF"/>
        </w:rPr>
        <w:tab/>
      </w:r>
      <w:r w:rsidR="00520BC8" w:rsidRPr="00ED2096">
        <w:t xml:space="preserve">2.8. В предоставлении </w:t>
      </w:r>
      <w:r w:rsidR="004909A7">
        <w:t>муниципальной услуги</w:t>
      </w:r>
      <w:r w:rsidR="00520BC8" w:rsidRPr="00ED2096">
        <w:t xml:space="preserve"> может </w:t>
      </w:r>
      <w:r w:rsidR="004909A7">
        <w:t xml:space="preserve">быть </w:t>
      </w:r>
      <w:r w:rsidR="00520BC8" w:rsidRPr="00ED2096">
        <w:t>отказа</w:t>
      </w:r>
      <w:r w:rsidR="004909A7">
        <w:t>но</w:t>
      </w:r>
      <w:r w:rsidR="00520BC8" w:rsidRPr="00ED2096">
        <w:t xml:space="preserve"> заявителю в случаях:</w:t>
      </w:r>
    </w:p>
    <w:p w:rsidR="00347E29" w:rsidRPr="00ED2096" w:rsidRDefault="001354BF" w:rsidP="00347E29">
      <w:pPr>
        <w:spacing w:line="240" w:lineRule="atLeast"/>
        <w:jc w:val="both"/>
      </w:pPr>
      <w:r w:rsidRPr="00ED2096">
        <w:tab/>
        <w:t xml:space="preserve">- </w:t>
      </w:r>
      <w:r w:rsidR="004909A7">
        <w:t xml:space="preserve">если </w:t>
      </w:r>
      <w:r w:rsidR="00347E29" w:rsidRPr="00ED2096">
        <w:t>текст письменного заявления, фамилия и почтовый адрес не поддается прочтению, о чем сообщается гражданину, направившему заявление</w:t>
      </w:r>
      <w:r w:rsidR="007315E1" w:rsidRPr="00ED2096">
        <w:t xml:space="preserve"> (если его фамилия, почтовый или электронный адрес поддаются прочтению);</w:t>
      </w:r>
      <w:r w:rsidR="00347E29" w:rsidRPr="00ED2096">
        <w:t xml:space="preserve"> </w:t>
      </w:r>
    </w:p>
    <w:p w:rsidR="00520BC8" w:rsidRPr="00ED2096" w:rsidRDefault="001354BF" w:rsidP="00520BC8">
      <w:pPr>
        <w:jc w:val="both"/>
        <w:rPr>
          <w:rFonts w:eastAsia="Times New Roman"/>
        </w:rPr>
      </w:pPr>
      <w:r w:rsidRPr="00ED2096">
        <w:lastRenderedPageBreak/>
        <w:tab/>
      </w:r>
      <w:r w:rsidR="00520BC8" w:rsidRPr="00ED2096">
        <w:t>- если заявление содержит вопрос</w:t>
      </w:r>
      <w:r w:rsidRPr="00ED2096">
        <w:t xml:space="preserve">ы, не относящиеся к информации </w:t>
      </w:r>
      <w:r w:rsidR="00520BC8" w:rsidRPr="00ED2096">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C75E8A" w:rsidRPr="00ED2096">
        <w:t>.</w:t>
      </w:r>
      <w:r w:rsidR="00520BC8" w:rsidRPr="00ED2096">
        <w:t xml:space="preserve"> </w:t>
      </w:r>
    </w:p>
    <w:p w:rsidR="00520BC8" w:rsidRPr="00ED2096" w:rsidRDefault="00520BC8" w:rsidP="00520BC8">
      <w:pPr>
        <w:ind w:firstLine="708"/>
        <w:jc w:val="both"/>
      </w:pPr>
      <w:r w:rsidRPr="00ED2096">
        <w:t>2.9. Муниципальная услуга предоставляется бесплатно.</w:t>
      </w:r>
    </w:p>
    <w:p w:rsidR="00520BC8" w:rsidRPr="00ED2096" w:rsidRDefault="00520BC8" w:rsidP="00520BC8">
      <w:pPr>
        <w:ind w:firstLine="708"/>
        <w:jc w:val="both"/>
      </w:pPr>
      <w:r w:rsidRPr="00ED2096">
        <w:t>2.10. Максимальный срок ожидания в очереди при подаче заявления не должен превышать 60 минут.</w:t>
      </w:r>
    </w:p>
    <w:p w:rsidR="00520BC8" w:rsidRPr="00ED2096" w:rsidRDefault="00520BC8" w:rsidP="00520BC8">
      <w:pPr>
        <w:ind w:firstLine="708"/>
        <w:jc w:val="both"/>
      </w:pPr>
      <w:r w:rsidRPr="00ED2096">
        <w:t>2.11. Заявление регистрируется</w:t>
      </w:r>
      <w:r w:rsidR="00C75E8A" w:rsidRPr="00ED2096">
        <w:t xml:space="preserve"> </w:t>
      </w:r>
      <w:r w:rsidRPr="00ED2096">
        <w:t>в день его поступления</w:t>
      </w:r>
      <w:r w:rsidR="00791378" w:rsidRPr="00ED2096">
        <w:t xml:space="preserve"> в течение 15 минут</w:t>
      </w:r>
      <w:r w:rsidRPr="00ED2096">
        <w:t xml:space="preserve"> сотрудником образовательного учреждения, ответственным за прием и регистрацию корреспонденции</w:t>
      </w:r>
      <w:r w:rsidR="007315E1" w:rsidRPr="00ED2096">
        <w:t>.</w:t>
      </w:r>
      <w:r w:rsidRPr="00ED2096">
        <w:t xml:space="preserve"> </w:t>
      </w:r>
    </w:p>
    <w:p w:rsidR="00520BC8" w:rsidRPr="00ED2096" w:rsidRDefault="00520BC8" w:rsidP="00520BC8">
      <w:pPr>
        <w:ind w:firstLine="708"/>
        <w:jc w:val="both"/>
      </w:pPr>
      <w:r w:rsidRPr="00ED2096">
        <w:t>2.12.</w:t>
      </w:r>
      <w:r w:rsidR="001354BF" w:rsidRPr="00ED2096">
        <w:t xml:space="preserve"> </w:t>
      </w:r>
      <w:r w:rsidRPr="00ED2096">
        <w:t>Места предоставления муниципальной услуги должны соответствовать следующим требованиям:</w:t>
      </w:r>
    </w:p>
    <w:p w:rsidR="00520BC8" w:rsidRPr="00ED2096" w:rsidRDefault="001354BF" w:rsidP="001354BF">
      <w:pPr>
        <w:tabs>
          <w:tab w:val="left" w:pos="720"/>
        </w:tabs>
        <w:jc w:val="both"/>
      </w:pPr>
      <w:r w:rsidRPr="00ED2096">
        <w:tab/>
      </w:r>
      <w:r w:rsidR="00520BC8" w:rsidRPr="00ED2096">
        <w:t>- при входе в здание, предназначенно</w:t>
      </w:r>
      <w:r w:rsidR="004E76D1" w:rsidRPr="00ED2096">
        <w:t>е</w:t>
      </w:r>
      <w:r w:rsidR="00520BC8" w:rsidRPr="00ED2096">
        <w:t xml:space="preserve"> для предоставления муниципальной услуги, устан</w:t>
      </w:r>
      <w:r w:rsidR="009C3126" w:rsidRPr="00ED2096">
        <w:t>о</w:t>
      </w:r>
      <w:r w:rsidR="00520BC8" w:rsidRPr="00ED2096">
        <w:t>вл</w:t>
      </w:r>
      <w:r w:rsidR="009C3126" w:rsidRPr="00ED2096">
        <w:t xml:space="preserve">ена </w:t>
      </w:r>
      <w:r w:rsidR="00520BC8" w:rsidRPr="00ED2096">
        <w:t>вывеска, содержащая полное наименование учреждения и график приема посетителей;</w:t>
      </w:r>
    </w:p>
    <w:p w:rsidR="00520BC8" w:rsidRPr="00ED2096" w:rsidRDefault="001354BF" w:rsidP="001354BF">
      <w:pPr>
        <w:jc w:val="both"/>
      </w:pPr>
      <w:r w:rsidRPr="00ED2096">
        <w:tab/>
      </w:r>
      <w:r w:rsidR="00520BC8" w:rsidRPr="00ED2096">
        <w:t xml:space="preserve">- </w:t>
      </w:r>
      <w:r w:rsidR="009C3126" w:rsidRPr="00ED2096">
        <w:t>места для ожидания приема оснащены</w:t>
      </w:r>
      <w:r w:rsidR="00520BC8" w:rsidRPr="00ED2096">
        <w:t xml:space="preserve"> стульями, столами, канцелярскими принадлежностями для</w:t>
      </w:r>
      <w:r w:rsidR="00C75E8A" w:rsidRPr="00ED2096">
        <w:t xml:space="preserve"> </w:t>
      </w:r>
      <w:r w:rsidR="00520BC8" w:rsidRPr="00ED2096">
        <w:t>возможности оформления заявления;</w:t>
      </w:r>
    </w:p>
    <w:p w:rsidR="00520BC8" w:rsidRPr="00ED2096" w:rsidRDefault="001354BF" w:rsidP="001354BF">
      <w:pPr>
        <w:ind w:firstLine="720"/>
        <w:jc w:val="both"/>
      </w:pPr>
      <w:r w:rsidRPr="00ED2096">
        <w:t xml:space="preserve">- в местах для ожидания приема </w:t>
      </w:r>
      <w:r w:rsidR="00520BC8" w:rsidRPr="00ED2096">
        <w:t>размещ</w:t>
      </w:r>
      <w:r w:rsidR="009C3126" w:rsidRPr="00ED2096">
        <w:t>ены</w:t>
      </w:r>
      <w:r w:rsidR="00520BC8" w:rsidRPr="00ED2096">
        <w:t xml:space="preserve"> информационные стенды и (или) другие технические средства аналогичного назначения для ознакомления пользователей с информацией об исполнении муниципальной услуги</w:t>
      </w:r>
      <w:r w:rsidR="00C75E8A" w:rsidRPr="00ED2096">
        <w:t>;</w:t>
      </w:r>
    </w:p>
    <w:p w:rsidR="00520BC8" w:rsidRPr="00ED2096" w:rsidRDefault="001354BF" w:rsidP="00520BC8">
      <w:pPr>
        <w:jc w:val="both"/>
      </w:pPr>
      <w:r w:rsidRPr="00ED2096">
        <w:tab/>
      </w:r>
      <w:r w:rsidR="00520BC8" w:rsidRPr="00ED2096">
        <w:t>- помещение для предоставления муниципальной услуги име</w:t>
      </w:r>
      <w:r w:rsidR="009C3126" w:rsidRPr="00ED2096">
        <w:t>е</w:t>
      </w:r>
      <w:r w:rsidR="00520BC8" w:rsidRPr="00ED2096">
        <w:t>т средства пожаротушения и оказания первой медицинской помощи и соответств</w:t>
      </w:r>
      <w:r w:rsidR="009C3126" w:rsidRPr="00ED2096">
        <w:t>ует</w:t>
      </w:r>
      <w:r w:rsidR="00520BC8" w:rsidRPr="00ED2096">
        <w:t xml:space="preserve"> требованиям СанПиН</w:t>
      </w:r>
      <w:r w:rsidR="00C75E8A" w:rsidRPr="00ED2096">
        <w:t>;</w:t>
      </w:r>
    </w:p>
    <w:p w:rsidR="00520BC8" w:rsidRPr="00ED2096" w:rsidRDefault="001354BF" w:rsidP="00520BC8">
      <w:pPr>
        <w:jc w:val="both"/>
      </w:pPr>
      <w:r w:rsidRPr="00ED2096">
        <w:tab/>
      </w:r>
      <w:r w:rsidR="00520BC8" w:rsidRPr="00ED2096">
        <w:t xml:space="preserve">- </w:t>
      </w:r>
      <w:r w:rsidR="009C3126" w:rsidRPr="00ED2096">
        <w:t xml:space="preserve">помещение </w:t>
      </w:r>
      <w:r w:rsidR="00520BC8" w:rsidRPr="00ED2096">
        <w:t>оборудован</w:t>
      </w:r>
      <w:r w:rsidR="009C3126" w:rsidRPr="00ED2096">
        <w:t>о</w:t>
      </w:r>
      <w:r w:rsidR="00520BC8" w:rsidRPr="00ED2096">
        <w:t xml:space="preserve"> доступны</w:t>
      </w:r>
      <w:r w:rsidR="009C3126" w:rsidRPr="00ED2096">
        <w:t>ми</w:t>
      </w:r>
      <w:r w:rsidR="00520BC8" w:rsidRPr="00ED2096">
        <w:t xml:space="preserve"> мест</w:t>
      </w:r>
      <w:r w:rsidR="009C3126" w:rsidRPr="00ED2096">
        <w:t>ами</w:t>
      </w:r>
      <w:r w:rsidR="00520BC8" w:rsidRPr="00ED2096">
        <w:t xml:space="preserve"> общественного пользования и хранения верхней одежды.</w:t>
      </w:r>
    </w:p>
    <w:p w:rsidR="00520BC8" w:rsidRPr="00ED2096" w:rsidRDefault="001354BF" w:rsidP="009C3126">
      <w:pPr>
        <w:jc w:val="both"/>
        <w:rPr>
          <w:rFonts w:eastAsia="Times New Roman"/>
        </w:rPr>
      </w:pPr>
      <w:r w:rsidRPr="00ED2096">
        <w:tab/>
      </w:r>
      <w:r w:rsidR="009C3126" w:rsidRPr="00ED2096">
        <w:t>- в у</w:t>
      </w:r>
      <w:r w:rsidR="00520BC8" w:rsidRPr="00ED2096">
        <w:rPr>
          <w:rFonts w:eastAsia="Times New Roman"/>
        </w:rPr>
        <w:t>чреждени</w:t>
      </w:r>
      <w:r w:rsidR="009C3126" w:rsidRPr="00ED2096">
        <w:rPr>
          <w:rFonts w:eastAsia="Times New Roman"/>
        </w:rPr>
        <w:t>и</w:t>
      </w:r>
      <w:r w:rsidR="00520BC8" w:rsidRPr="00ED2096">
        <w:rPr>
          <w:rFonts w:eastAsia="Times New Roman"/>
        </w:rPr>
        <w:t xml:space="preserve"> размещ</w:t>
      </w:r>
      <w:r w:rsidR="009C3126" w:rsidRPr="00ED2096">
        <w:rPr>
          <w:rFonts w:eastAsia="Times New Roman"/>
        </w:rPr>
        <w:t>ены</w:t>
      </w:r>
      <w:r w:rsidR="00520BC8" w:rsidRPr="00ED2096">
        <w:rPr>
          <w:rFonts w:eastAsia="Times New Roman"/>
        </w:rPr>
        <w:t xml:space="preserve"> для ознакомления получателей муниципальной услуги:</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учебный план;</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лицензи</w:t>
      </w:r>
      <w:r w:rsidR="009C3126" w:rsidRPr="00ED2096">
        <w:rPr>
          <w:rFonts w:eastAsia="Times New Roman"/>
        </w:rPr>
        <w:t>я</w:t>
      </w:r>
      <w:r w:rsidR="00520BC8" w:rsidRPr="00ED2096">
        <w:rPr>
          <w:rFonts w:eastAsia="Times New Roman"/>
        </w:rPr>
        <w:t xml:space="preserve"> на ведение образовательной деятельности;</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w:t>
      </w:r>
      <w:r w:rsidRPr="00ED2096">
        <w:rPr>
          <w:rFonts w:eastAsia="Times New Roman"/>
        </w:rPr>
        <w:t xml:space="preserve"> </w:t>
      </w:r>
      <w:r w:rsidR="00520BC8" w:rsidRPr="00ED2096">
        <w:rPr>
          <w:rFonts w:eastAsia="Times New Roman"/>
        </w:rPr>
        <w:t>свидетельство о государственной аккредитации образовательного учреждения, дающее право на выдачу документа государственного и (или) установленного образца;</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основные образовательные программы, реализуемые образовательным учреждением;</w:t>
      </w:r>
    </w:p>
    <w:p w:rsidR="00520BC8" w:rsidRPr="00ED2096" w:rsidRDefault="001354BF" w:rsidP="00520BC8">
      <w:pPr>
        <w:jc w:val="both"/>
        <w:rPr>
          <w:rFonts w:eastAsia="Times New Roman"/>
        </w:rPr>
      </w:pPr>
      <w:r w:rsidRPr="00ED2096">
        <w:rPr>
          <w:rFonts w:eastAsia="Times New Roman"/>
        </w:rPr>
        <w:tab/>
      </w:r>
      <w:r w:rsidR="00520BC8" w:rsidRPr="00ED2096">
        <w:rPr>
          <w:rFonts w:eastAsia="Times New Roman"/>
        </w:rPr>
        <w:t>- годов</w:t>
      </w:r>
      <w:r w:rsidRPr="00ED2096">
        <w:rPr>
          <w:rFonts w:eastAsia="Times New Roman"/>
        </w:rPr>
        <w:t>ой календарный учебный</w:t>
      </w:r>
      <w:r w:rsidR="00520BC8" w:rsidRPr="00ED2096">
        <w:rPr>
          <w:rFonts w:eastAsia="Times New Roman"/>
        </w:rPr>
        <w:t xml:space="preserve"> график</w:t>
      </w:r>
      <w:r w:rsidRPr="00ED2096">
        <w:rPr>
          <w:rFonts w:eastAsia="Times New Roman"/>
        </w:rPr>
        <w:t xml:space="preserve"> и</w:t>
      </w:r>
      <w:r w:rsidR="00520BC8" w:rsidRPr="00ED2096">
        <w:rPr>
          <w:rFonts w:eastAsia="Times New Roman"/>
        </w:rPr>
        <w:t xml:space="preserve"> другие документы, регламентирующие организацию образовательного процесса.</w:t>
      </w:r>
      <w:r w:rsidR="00520BC8" w:rsidRPr="00ED2096">
        <w:t xml:space="preserve"> </w:t>
      </w:r>
    </w:p>
    <w:p w:rsidR="00520BC8" w:rsidRPr="00ED2096" w:rsidRDefault="00520BC8" w:rsidP="00520BC8">
      <w:pPr>
        <w:ind w:firstLine="708"/>
        <w:jc w:val="both"/>
      </w:pPr>
      <w:r w:rsidRPr="00ED2096">
        <w:t>2.13.</w:t>
      </w:r>
      <w:r w:rsidRPr="00ED2096">
        <w:tab/>
        <w:t>Показателями доступности муниципальной услуги являются:</w:t>
      </w:r>
    </w:p>
    <w:p w:rsidR="00520BC8" w:rsidRPr="00ED2096" w:rsidRDefault="001354BF" w:rsidP="00520BC8">
      <w:pPr>
        <w:jc w:val="both"/>
      </w:pPr>
      <w:r w:rsidRPr="00ED2096">
        <w:tab/>
      </w:r>
      <w:r w:rsidR="00520BC8" w:rsidRPr="00ED2096">
        <w:t>- степень открытости информации о муниципальной услуге;</w:t>
      </w:r>
    </w:p>
    <w:p w:rsidR="00520BC8" w:rsidRPr="00ED2096" w:rsidRDefault="001354BF" w:rsidP="00520BC8">
      <w:pPr>
        <w:jc w:val="both"/>
      </w:pPr>
      <w:r w:rsidRPr="00ED2096">
        <w:tab/>
      </w:r>
      <w:r w:rsidR="00520BC8" w:rsidRPr="00ED2096">
        <w:t>- создание комфортных условий для заявителей при предоставлении муниципальной услуги.</w:t>
      </w:r>
    </w:p>
    <w:p w:rsidR="00520BC8" w:rsidRPr="00ED2096" w:rsidRDefault="00520BC8" w:rsidP="00520BC8">
      <w:pPr>
        <w:jc w:val="both"/>
      </w:pPr>
      <w:r w:rsidRPr="00ED2096">
        <w:rPr>
          <w:color w:val="CC99FF"/>
        </w:rPr>
        <w:tab/>
      </w:r>
      <w:r w:rsidRPr="00ED2096">
        <w:t>Показателями качеств</w:t>
      </w:r>
      <w:r w:rsidR="00A6578A" w:rsidRPr="00ED2096">
        <w:t>а муниципальной услуги являются:</w:t>
      </w:r>
    </w:p>
    <w:p w:rsidR="00520BC8" w:rsidRPr="00ED2096" w:rsidRDefault="001354BF" w:rsidP="00520BC8">
      <w:pPr>
        <w:jc w:val="both"/>
      </w:pPr>
      <w:r w:rsidRPr="00ED2096">
        <w:tab/>
      </w:r>
      <w:r w:rsidR="00520BC8" w:rsidRPr="00ED2096">
        <w:t>- степень удовлетворенности заявителей предоставленной муниципальной услугой;</w:t>
      </w:r>
    </w:p>
    <w:p w:rsidR="00520BC8" w:rsidRPr="00ED2096" w:rsidRDefault="001354BF" w:rsidP="00520BC8">
      <w:pPr>
        <w:jc w:val="both"/>
      </w:pPr>
      <w:r w:rsidRPr="00ED2096">
        <w:tab/>
      </w:r>
      <w:r w:rsidR="00520BC8" w:rsidRPr="00ED2096">
        <w:t>- соблюдение сроков и последовательности исполнения административных действий, выполняемых в рамках административного регламента;</w:t>
      </w:r>
    </w:p>
    <w:p w:rsidR="00520BC8" w:rsidRPr="00ED2096" w:rsidRDefault="001354BF" w:rsidP="00520BC8">
      <w:pPr>
        <w:jc w:val="both"/>
      </w:pPr>
      <w:r w:rsidRPr="00ED2096">
        <w:tab/>
      </w:r>
      <w:r w:rsidR="00520BC8" w:rsidRPr="00ED2096">
        <w:t>- обоснованность отказов в предоставлении муниципальной услуги;</w:t>
      </w:r>
    </w:p>
    <w:p w:rsidR="00520BC8" w:rsidRPr="00ED2096" w:rsidRDefault="001354BF" w:rsidP="00520BC8">
      <w:pPr>
        <w:jc w:val="both"/>
      </w:pPr>
      <w:r w:rsidRPr="00ED2096">
        <w:tab/>
      </w:r>
      <w:r w:rsidR="00520BC8" w:rsidRPr="00ED2096">
        <w:t>- отсутствие обоснованных жалоб на действие (бездействие) должностных лиц, а также принимаемые ими решения при предоставлении муниципальной услуги.</w:t>
      </w:r>
    </w:p>
    <w:p w:rsidR="00520BC8" w:rsidRPr="00ED2096" w:rsidRDefault="00520BC8" w:rsidP="00520BC8">
      <w:pPr>
        <w:jc w:val="both"/>
      </w:pPr>
    </w:p>
    <w:p w:rsidR="00520BC8" w:rsidRPr="00ED2096" w:rsidRDefault="00520BC8" w:rsidP="00C75E8A">
      <w:pPr>
        <w:jc w:val="center"/>
        <w:rPr>
          <w:color w:val="CC99FF"/>
        </w:rPr>
      </w:pPr>
      <w:r w:rsidRPr="00ED2096">
        <w:rPr>
          <w:lang w:val="en-US"/>
        </w:rPr>
        <w:t>III</w:t>
      </w:r>
      <w:r w:rsidRPr="00ED2096">
        <w:t>. Административные процедуры</w:t>
      </w:r>
    </w:p>
    <w:p w:rsidR="00C75E8A" w:rsidRPr="00ED2096" w:rsidRDefault="00C75E8A" w:rsidP="00C75E8A">
      <w:pPr>
        <w:jc w:val="center"/>
        <w:rPr>
          <w:rFonts w:eastAsia="Times New Roman"/>
          <w:color w:val="CC99FF"/>
        </w:rPr>
      </w:pPr>
    </w:p>
    <w:p w:rsidR="00520BC8" w:rsidRPr="00ED2096" w:rsidRDefault="00520BC8" w:rsidP="00520BC8">
      <w:pPr>
        <w:ind w:firstLine="708"/>
        <w:jc w:val="both"/>
      </w:pPr>
      <w:r w:rsidRPr="00ED2096">
        <w:t xml:space="preserve">3.1. </w:t>
      </w:r>
      <w:r w:rsidR="00102C1C" w:rsidRPr="00ED2096">
        <w:t>О</w:t>
      </w:r>
      <w:r w:rsidRPr="00ED2096">
        <w:t>снованием для приема и р</w:t>
      </w:r>
      <w:r w:rsidR="00102C1C" w:rsidRPr="00ED2096">
        <w:t>егистрации заявления</w:t>
      </w:r>
      <w:r w:rsidRPr="00ED2096">
        <w:t xml:space="preserve"> является предоставление заявителем заявления в образовательное учреждение посредством почтовой, электронной связи либо непосредственно в образовательном учреждении при личном приеме.</w:t>
      </w:r>
    </w:p>
    <w:p w:rsidR="00520BC8" w:rsidRPr="00ED2096" w:rsidRDefault="00520BC8" w:rsidP="00520BC8">
      <w:pPr>
        <w:ind w:firstLine="708"/>
        <w:jc w:val="both"/>
      </w:pPr>
      <w:r w:rsidRPr="00ED2096">
        <w:t>3.2. Должностным лицом, ответственным за прием и регистрацию заявления, является сотрудник образовательного учреждения, ответственный за регистрацию корреспонденции.</w:t>
      </w:r>
    </w:p>
    <w:p w:rsidR="00520BC8" w:rsidRPr="00ED2096" w:rsidRDefault="00520BC8" w:rsidP="00520BC8">
      <w:pPr>
        <w:ind w:firstLine="708"/>
        <w:jc w:val="both"/>
      </w:pPr>
      <w:r w:rsidRPr="00ED2096">
        <w:lastRenderedPageBreak/>
        <w:t>3.3. Заявление регистрируется сотрудником образовательного учреждения, ответственным за регистрацию корреспонденции, в день его поступления в образовательное учреждение.</w:t>
      </w:r>
    </w:p>
    <w:p w:rsidR="00520BC8" w:rsidRPr="00ED2096" w:rsidRDefault="00520BC8" w:rsidP="00520BC8">
      <w:pPr>
        <w:ind w:firstLine="708"/>
        <w:jc w:val="both"/>
        <w:rPr>
          <w:rFonts w:eastAsia="Times New Roman"/>
        </w:rPr>
      </w:pPr>
      <w:r w:rsidRPr="00ED2096">
        <w:t>3.4. Зарегистрированное заявление передается сотрудником образовате</w:t>
      </w:r>
      <w:r w:rsidR="00346FCC" w:rsidRPr="00ED2096">
        <w:t>льного учреждения, ответственным</w:t>
      </w:r>
      <w:r w:rsidRPr="00ED2096">
        <w:t xml:space="preserve"> за регистрацию корреспонденции, руководителю образовательного учреждения, который путем наложения письменной резолюции</w:t>
      </w:r>
      <w:r w:rsidRPr="00ED2096">
        <w:rPr>
          <w:rFonts w:eastAsia="Times New Roman"/>
        </w:rPr>
        <w:t xml:space="preserve"> на заявлени</w:t>
      </w:r>
      <w:r w:rsidR="00346FCC" w:rsidRPr="00ED2096">
        <w:rPr>
          <w:rFonts w:eastAsia="Times New Roman"/>
        </w:rPr>
        <w:t>е</w:t>
      </w:r>
      <w:r w:rsidRPr="00ED2096">
        <w:rPr>
          <w:rFonts w:eastAsia="Times New Roman"/>
        </w:rPr>
        <w:t>, назначает ответственного за предоставление муниципальной услуги.</w:t>
      </w:r>
    </w:p>
    <w:p w:rsidR="00520BC8" w:rsidRPr="00ED2096" w:rsidRDefault="00520BC8" w:rsidP="00520BC8">
      <w:pPr>
        <w:tabs>
          <w:tab w:val="left" w:pos="7350"/>
        </w:tabs>
        <w:ind w:firstLine="708"/>
        <w:jc w:val="both"/>
        <w:rPr>
          <w:rFonts w:eastAsia="Times New Roman"/>
        </w:rPr>
      </w:pPr>
      <w:r w:rsidRPr="00ED2096">
        <w:rPr>
          <w:rFonts w:eastAsia="Times New Roman"/>
        </w:rPr>
        <w:t xml:space="preserve">3.5. </w:t>
      </w:r>
      <w:r w:rsidR="004909A7">
        <w:rPr>
          <w:rFonts w:eastAsia="Times New Roman"/>
        </w:rPr>
        <w:t xml:space="preserve">Основанием </w:t>
      </w:r>
      <w:r w:rsidRPr="00ED2096">
        <w:rPr>
          <w:rFonts w:eastAsia="Times New Roman"/>
        </w:rPr>
        <w:t>для рассмотрения заявления и подготовки ответа, является поступление заявления с резолюцией руководителя образовательного учреждения на рассмотрение сотруднику образовательного учреждения, ответственному за предоставление муниципальной услуги.</w:t>
      </w:r>
    </w:p>
    <w:p w:rsidR="00520BC8" w:rsidRPr="00ED2096" w:rsidRDefault="00520BC8" w:rsidP="00520BC8">
      <w:pPr>
        <w:ind w:firstLine="708"/>
        <w:jc w:val="both"/>
      </w:pPr>
      <w:r w:rsidRPr="00ED2096">
        <w:rPr>
          <w:rFonts w:eastAsia="Times New Roman"/>
        </w:rPr>
        <w:t xml:space="preserve">3.6. </w:t>
      </w:r>
      <w:r w:rsidRPr="00ED2096">
        <w:t>Должностным лицом, ответственным за рассмотрение документов, является сотрудник образовательного учреждения, ответственный за предоставление муниципальной услуги.</w:t>
      </w:r>
    </w:p>
    <w:p w:rsidR="00520BC8" w:rsidRPr="00ED2096" w:rsidRDefault="00520BC8" w:rsidP="00520BC8">
      <w:pPr>
        <w:tabs>
          <w:tab w:val="left" w:pos="7350"/>
        </w:tabs>
        <w:ind w:firstLine="708"/>
        <w:jc w:val="both"/>
      </w:pPr>
      <w:r w:rsidRPr="00ED2096">
        <w:rPr>
          <w:rFonts w:eastAsia="Times New Roman"/>
        </w:rPr>
        <w:t xml:space="preserve">3.7. При наличии запрашиваемой заявителем информации сотрудник образовательного учреждения, ответственный за предоставление муниципальной услуги, осуществляет подготовку проекта письма, содержащего сведения </w:t>
      </w:r>
      <w:r w:rsidRPr="00ED2096">
        <w:t>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520BC8" w:rsidRPr="00ED2096" w:rsidRDefault="00520BC8" w:rsidP="00520BC8">
      <w:pPr>
        <w:tabs>
          <w:tab w:val="left" w:pos="7350"/>
        </w:tabs>
        <w:ind w:firstLine="708"/>
        <w:jc w:val="both"/>
      </w:pPr>
      <w:r w:rsidRPr="00ED2096">
        <w:t>3.8. При выявлении оснований для отказа в предоставлении муниципальной услуги, сотрудник образовательного учреждения, ответственный за предоставление муниципальной услуги, готовит проект письма об отказе в предоставлении муниципальной услуги.</w:t>
      </w:r>
    </w:p>
    <w:p w:rsidR="00520BC8" w:rsidRPr="00ED2096" w:rsidRDefault="004909A7" w:rsidP="00520BC8">
      <w:pPr>
        <w:tabs>
          <w:tab w:val="left" w:pos="7350"/>
        </w:tabs>
        <w:ind w:firstLine="708"/>
        <w:jc w:val="both"/>
      </w:pPr>
      <w:r>
        <w:t>3.</w:t>
      </w:r>
      <w:r w:rsidR="00520BC8" w:rsidRPr="00ED2096">
        <w:t>9. Указанные проекты писем представляются на подпись руководителю образовательного учреждения.</w:t>
      </w:r>
    </w:p>
    <w:p w:rsidR="00520BC8" w:rsidRPr="00ED2096" w:rsidRDefault="00520BC8" w:rsidP="00520BC8">
      <w:pPr>
        <w:tabs>
          <w:tab w:val="left" w:pos="7350"/>
        </w:tabs>
        <w:ind w:firstLine="708"/>
        <w:jc w:val="both"/>
      </w:pPr>
      <w:r w:rsidRPr="00ED2096">
        <w:t>3.10. Срок выполнения административной процедуры составляет 5 рабочих дней со дня регистрации заявления.</w:t>
      </w:r>
    </w:p>
    <w:p w:rsidR="00520BC8" w:rsidRPr="00ED2096" w:rsidRDefault="00520BC8" w:rsidP="00520BC8">
      <w:pPr>
        <w:tabs>
          <w:tab w:val="left" w:pos="7350"/>
        </w:tabs>
        <w:ind w:firstLine="708"/>
        <w:jc w:val="both"/>
      </w:pPr>
      <w:r w:rsidRPr="00ED2096">
        <w:t xml:space="preserve">3.11. Критерием </w:t>
      </w:r>
      <w:r w:rsidR="00811C51" w:rsidRPr="00ED2096">
        <w:t xml:space="preserve">для </w:t>
      </w:r>
      <w:r w:rsidRPr="00ED2096">
        <w:t>принятия решения при рассмотрении заявления и подготовки ответа является наличие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 запрашиваемых заявителем.</w:t>
      </w:r>
    </w:p>
    <w:p w:rsidR="00520BC8" w:rsidRPr="00ED2096" w:rsidRDefault="00520BC8" w:rsidP="00520BC8">
      <w:pPr>
        <w:tabs>
          <w:tab w:val="left" w:pos="7350"/>
        </w:tabs>
        <w:ind w:firstLine="708"/>
        <w:jc w:val="both"/>
      </w:pPr>
      <w:r w:rsidRPr="00ED2096">
        <w:t>3.12. Результатом исполнения административной процедуры является письмо, содержащее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w:t>
      </w:r>
      <w:r w:rsidR="007B46E6" w:rsidRPr="00ED2096">
        <w:t xml:space="preserve">ков </w:t>
      </w:r>
      <w:r w:rsidRPr="00ED2096">
        <w:t>либо письмо об отказе в предоставлении муниципальной услуги.</w:t>
      </w:r>
    </w:p>
    <w:p w:rsidR="00520BC8" w:rsidRPr="00ED2096" w:rsidRDefault="00520BC8" w:rsidP="00520BC8">
      <w:pPr>
        <w:tabs>
          <w:tab w:val="left" w:pos="7350"/>
        </w:tabs>
        <w:ind w:firstLine="708"/>
        <w:jc w:val="both"/>
        <w:rPr>
          <w:rFonts w:eastAsia="Times New Roman"/>
        </w:rPr>
      </w:pPr>
      <w:r w:rsidRPr="00ED2096">
        <w:rPr>
          <w:rFonts w:eastAsia="Times New Roman"/>
        </w:rPr>
        <w:t xml:space="preserve">3.13. </w:t>
      </w:r>
      <w:r w:rsidR="00102C1C" w:rsidRPr="00ED2096">
        <w:rPr>
          <w:rFonts w:eastAsia="Times New Roman"/>
        </w:rPr>
        <w:t>О</w:t>
      </w:r>
      <w:r w:rsidRPr="00ED2096">
        <w:rPr>
          <w:rFonts w:eastAsia="Times New Roman"/>
        </w:rPr>
        <w:t xml:space="preserve">снованием для предоставления муниципальной услуги является поступление письма, </w:t>
      </w:r>
      <w:r w:rsidRPr="00ED2096">
        <w:t>содержащего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графиков, либо письм</w:t>
      </w:r>
      <w:r w:rsidR="007D0329" w:rsidRPr="00ED2096">
        <w:t>а</w:t>
      </w:r>
      <w:r w:rsidRPr="00ED2096">
        <w:t xml:space="preserve"> об отказе в предоставлении муниципальной услуги, ответственному за регистрацию корреспонденции</w:t>
      </w:r>
      <w:r w:rsidRPr="00ED2096">
        <w:rPr>
          <w:rFonts w:eastAsia="Times New Roman"/>
        </w:rPr>
        <w:t xml:space="preserve">. </w:t>
      </w:r>
    </w:p>
    <w:p w:rsidR="00520BC8" w:rsidRPr="00ED2096" w:rsidRDefault="00520BC8" w:rsidP="00520BC8">
      <w:pPr>
        <w:ind w:firstLine="708"/>
        <w:jc w:val="both"/>
      </w:pPr>
      <w:r w:rsidRPr="00ED2096">
        <w:rPr>
          <w:rFonts w:eastAsia="Times New Roman"/>
        </w:rPr>
        <w:t xml:space="preserve">3.14. Должностным лицом, ответственным за выдачу либо направление заявителю письма, </w:t>
      </w:r>
      <w:r w:rsidRPr="00ED2096">
        <w:t>содержащего информацию об образовательных программах и учебных планах, рабочих программах учебных курсов, предметов, дисциплин (модулей), годовых</w:t>
      </w:r>
      <w:r w:rsidR="007B46E6" w:rsidRPr="00ED2096">
        <w:t xml:space="preserve"> календарных учебных графиков, </w:t>
      </w:r>
      <w:r w:rsidRPr="00ED2096">
        <w:t>либо письм</w:t>
      </w:r>
      <w:r w:rsidR="007D0329" w:rsidRPr="00ED2096">
        <w:t xml:space="preserve">а </w:t>
      </w:r>
      <w:r w:rsidRPr="00ED2096">
        <w:t>об отказе в предоставлении муниципальной услуги является сотрудник образовательного учреждения, ответственный за регистрацию корреспонденции.</w:t>
      </w:r>
    </w:p>
    <w:p w:rsidR="00520BC8" w:rsidRPr="00ED2096" w:rsidRDefault="00520BC8" w:rsidP="00520BC8">
      <w:pPr>
        <w:tabs>
          <w:tab w:val="left" w:pos="7350"/>
        </w:tabs>
        <w:ind w:firstLine="708"/>
        <w:jc w:val="both"/>
      </w:pPr>
      <w:r w:rsidRPr="00ED2096">
        <w:rPr>
          <w:rFonts w:eastAsia="Times New Roman"/>
        </w:rPr>
        <w:t xml:space="preserve">3.15. Письмо, </w:t>
      </w:r>
      <w:r w:rsidRPr="00ED2096">
        <w:t>содержащее сведения об образовательных программах и учебных планах, рабочих программах учебных курсов, предметов, дисциплин (модулей), годовых календарных учебных графиков, либо письмо об отказе в предоставлении муниципальной услуги регистрируется сотрудником образовательного учреждения, ответственным за регистрацию корреспонденции, и вручается лично либо направляется посредством почтовой или электронной связи заявителю. Если в заявлении не указан способ предоставления информации, то письмо направляется заявителю почтовым отправлением.</w:t>
      </w:r>
    </w:p>
    <w:p w:rsidR="00520BC8" w:rsidRPr="00ED2096" w:rsidRDefault="00520BC8" w:rsidP="00811C51">
      <w:pPr>
        <w:tabs>
          <w:tab w:val="left" w:pos="7350"/>
        </w:tabs>
        <w:ind w:firstLine="708"/>
        <w:jc w:val="both"/>
        <w:rPr>
          <w:rFonts w:eastAsia="Times New Roman"/>
        </w:rPr>
      </w:pPr>
      <w:r w:rsidRPr="00ED2096">
        <w:lastRenderedPageBreak/>
        <w:t xml:space="preserve">3.16. </w:t>
      </w:r>
      <w:r w:rsidRPr="00ED2096">
        <w:rPr>
          <w:rFonts w:eastAsia="Times New Roman"/>
        </w:rPr>
        <w:t>Индивидуальное устное информирование осуществляется сотрудником образовательного учреждения, ответственным за предоставление муниципальной услуги, при обращении заявителей за информацией лично или по телефону. Сотрудник образовательного учреждения,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образовательного учреждения, ответственный за предоставление муниципальной услуги, осуществляет не более 10 минут.</w:t>
      </w:r>
    </w:p>
    <w:p w:rsidR="00520BC8" w:rsidRPr="00ED2096" w:rsidRDefault="00520BC8" w:rsidP="00520BC8">
      <w:pPr>
        <w:ind w:firstLine="708"/>
        <w:jc w:val="both"/>
        <w:rPr>
          <w:rFonts w:eastAsia="Times New Roman"/>
        </w:rPr>
      </w:pPr>
      <w:r w:rsidRPr="00ED2096">
        <w:rPr>
          <w:rFonts w:eastAsia="Times New Roman"/>
        </w:rPr>
        <w:t>Если для подготовки ответа требуется продолжительное время, сотрудник,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сотрудника образовательного учреждения, ответственного за предоставление муниципальной услуги, заявителю для разъяснения.</w:t>
      </w:r>
    </w:p>
    <w:p w:rsidR="00520BC8" w:rsidRPr="00ED2096"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BC8" w:rsidRPr="00ED2096" w:rsidRDefault="00520BC8" w:rsidP="0033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2096">
        <w:rPr>
          <w:lang w:val="en-US"/>
        </w:rPr>
        <w:t>IV</w:t>
      </w:r>
      <w:r w:rsidR="007B46E6" w:rsidRPr="00ED2096">
        <w:t xml:space="preserve">. </w:t>
      </w:r>
      <w:r w:rsidRPr="00ED2096">
        <w:t>Контроль за исполнением административного регламента</w:t>
      </w:r>
    </w:p>
    <w:p w:rsidR="00333C55" w:rsidRPr="00ED2096" w:rsidRDefault="00333C55" w:rsidP="0033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23B54" w:rsidRPr="00ED2096" w:rsidRDefault="00A23B54" w:rsidP="00A23B54">
      <w:pPr>
        <w:shd w:val="clear" w:color="auto" w:fill="FFFFFF"/>
        <w:ind w:firstLine="567"/>
        <w:jc w:val="both"/>
      </w:pPr>
      <w:r w:rsidRPr="00ED2096">
        <w:t xml:space="preserve">4.1. Контроль полноты и качества исполнения муниципальной услуги осуществляется путем проведения </w:t>
      </w:r>
      <w:r w:rsidR="004909A7">
        <w:t>управлением образования</w:t>
      </w:r>
      <w:r w:rsidRPr="00ED2096">
        <w:t xml:space="preserve"> проверок соблюдения и исполнения руководителем учреждения образования административного Регламента и иных нормативных правовых актов, устанавливающих требования к предоставлению муниципальной услуги. </w:t>
      </w:r>
    </w:p>
    <w:p w:rsidR="00A23B54" w:rsidRPr="00ED2096" w:rsidRDefault="00A23B54" w:rsidP="00A23B54">
      <w:pPr>
        <w:shd w:val="clear" w:color="auto" w:fill="FFFFFF"/>
        <w:ind w:firstLine="567"/>
        <w:jc w:val="both"/>
      </w:pPr>
      <w:r w:rsidRPr="00ED2096">
        <w:t>4.2.</w:t>
      </w:r>
      <w:r w:rsidR="007B46E6" w:rsidRPr="00ED2096">
        <w:t xml:space="preserve"> </w:t>
      </w:r>
      <w:r w:rsidRPr="00ED2096">
        <w:t>Руководители учреждений образования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w:t>
      </w:r>
      <w:r w:rsidR="00B91F7D" w:rsidRPr="00ED2096">
        <w:t>тельством Российской Федерации,</w:t>
      </w:r>
      <w:r w:rsidRPr="00ED2096">
        <w:t xml:space="preserve"> нормативно-правовыми актами органов местного самоуправления муниципального образования. </w:t>
      </w:r>
    </w:p>
    <w:p w:rsidR="00A23B54" w:rsidRPr="00ED2096" w:rsidRDefault="00A23B54" w:rsidP="00A23B54">
      <w:pPr>
        <w:shd w:val="clear" w:color="auto" w:fill="FFFFFF"/>
        <w:ind w:firstLine="567"/>
        <w:jc w:val="both"/>
      </w:pPr>
      <w:r w:rsidRPr="00ED2096">
        <w:t>4.3. Периодичность проведения проверок может носить плановый характер и внеплановый</w:t>
      </w:r>
      <w:r w:rsidR="00157190" w:rsidRPr="00ED2096">
        <w:t>.</w:t>
      </w:r>
    </w:p>
    <w:p w:rsidR="00A23B54" w:rsidRPr="00ED2096" w:rsidRDefault="00A23B54" w:rsidP="00A23B54">
      <w:pPr>
        <w:tabs>
          <w:tab w:val="left" w:pos="240"/>
          <w:tab w:val="left" w:pos="708"/>
          <w:tab w:val="right" w:pos="9355"/>
        </w:tabs>
        <w:ind w:firstLine="567"/>
        <w:jc w:val="both"/>
        <w:rPr>
          <w:color w:val="000000"/>
        </w:rPr>
      </w:pPr>
      <w:r w:rsidRPr="00ED2096">
        <w:rPr>
          <w:iCs/>
        </w:rPr>
        <w:t xml:space="preserve">4.4. </w:t>
      </w:r>
      <w:r w:rsidRPr="00ED2096">
        <w:t>Плановые проверки проводятся в соответствии с планом основных меропри</w:t>
      </w:r>
      <w:r w:rsidRPr="00ED2096">
        <w:rPr>
          <w:color w:val="000000"/>
        </w:rPr>
        <w:t>ятий управления образования, но не чаще одного раза в два года.</w:t>
      </w:r>
    </w:p>
    <w:p w:rsidR="00A23B54" w:rsidRPr="00ED2096" w:rsidRDefault="00A23B54" w:rsidP="00A23B54">
      <w:pPr>
        <w:tabs>
          <w:tab w:val="left" w:pos="540"/>
          <w:tab w:val="left" w:pos="1560"/>
          <w:tab w:val="left" w:pos="1800"/>
        </w:tabs>
        <w:ind w:firstLine="567"/>
        <w:jc w:val="both"/>
      </w:pPr>
      <w:r w:rsidRPr="00ED2096">
        <w:rPr>
          <w:color w:val="000000"/>
        </w:rPr>
        <w:t>4.5. Внеплановые</w:t>
      </w:r>
      <w:r w:rsidRPr="00ED2096">
        <w:rPr>
          <w:color w:val="800000"/>
        </w:rPr>
        <w:t xml:space="preserve"> </w:t>
      </w:r>
      <w:r w:rsidRPr="00ED2096">
        <w:t xml:space="preserve">проверки проводятся в случае поступления в </w:t>
      </w:r>
      <w:r w:rsidR="004909A7">
        <w:t>у</w:t>
      </w:r>
      <w:r w:rsidR="00102C1C" w:rsidRPr="00ED2096">
        <w:t>правление образования</w:t>
      </w:r>
      <w:r w:rsidRPr="00ED2096">
        <w:t xml:space="preserve">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A23B54" w:rsidRPr="00ED2096" w:rsidRDefault="00A23B54" w:rsidP="00A23B54">
      <w:pPr>
        <w:tabs>
          <w:tab w:val="left" w:pos="540"/>
          <w:tab w:val="left" w:pos="1560"/>
          <w:tab w:val="left" w:pos="1800"/>
        </w:tabs>
        <w:ind w:firstLine="567"/>
        <w:jc w:val="both"/>
      </w:pPr>
      <w:r w:rsidRPr="00ED2096">
        <w:rPr>
          <w:iCs/>
        </w:rPr>
        <w:t xml:space="preserve">4.6. </w:t>
      </w:r>
      <w:r w:rsidRPr="00ED2096">
        <w:t xml:space="preserve">Для проведения проверки в </w:t>
      </w:r>
      <w:r w:rsidR="004909A7">
        <w:t>у</w:t>
      </w:r>
      <w:r w:rsidR="00102C1C" w:rsidRPr="00ED2096">
        <w:t xml:space="preserve">правлении образования </w:t>
      </w:r>
      <w:r w:rsidRPr="00ED2096">
        <w:t>создается к</w:t>
      </w:r>
      <w:r w:rsidR="00B91F7D" w:rsidRPr="00ED2096">
        <w:t xml:space="preserve">омиссия. Число членов комиссии </w:t>
      </w:r>
      <w:r w:rsidRPr="00ED2096">
        <w:t>не может быть менее 3 человек.</w:t>
      </w:r>
    </w:p>
    <w:p w:rsidR="00A23B54" w:rsidRPr="00ED2096" w:rsidRDefault="00A23B54" w:rsidP="00A23B54">
      <w:pPr>
        <w:tabs>
          <w:tab w:val="left" w:pos="540"/>
          <w:tab w:val="left" w:pos="1560"/>
          <w:tab w:val="left" w:pos="1800"/>
        </w:tabs>
        <w:ind w:firstLine="567"/>
        <w:jc w:val="both"/>
      </w:pPr>
      <w:r w:rsidRPr="00ED2096">
        <w:t>4.7. К проверкам могут привл</w:t>
      </w:r>
      <w:r w:rsidR="00B91F7D" w:rsidRPr="00ED2096">
        <w:t xml:space="preserve">екаться работники </w:t>
      </w:r>
      <w:r w:rsidR="004909A7">
        <w:t>у</w:t>
      </w:r>
      <w:r w:rsidR="00102C1C" w:rsidRPr="00ED2096">
        <w:t>правления образования</w:t>
      </w:r>
      <w:r w:rsidRPr="00ED2096">
        <w:t xml:space="preserve">, органов </w:t>
      </w:r>
      <w:r w:rsidRPr="00ED2096">
        <w:rPr>
          <w:spacing w:val="4"/>
        </w:rPr>
        <w:t>местного самоуправления,</w:t>
      </w:r>
      <w:r w:rsidRPr="00ED2096">
        <w:t xml:space="preserve"> </w:t>
      </w:r>
      <w:r w:rsidRPr="00ED2096">
        <w:rPr>
          <w:spacing w:val="1"/>
        </w:rPr>
        <w:t>образовательных учреждений, методических служб, прошедшие соответствующую подготовку</w:t>
      </w:r>
      <w:r w:rsidRPr="00ED2096">
        <w:t xml:space="preserve">. </w:t>
      </w:r>
    </w:p>
    <w:p w:rsidR="00A23B54" w:rsidRPr="00ED2096" w:rsidRDefault="00A23B54" w:rsidP="00A23B54">
      <w:pPr>
        <w:tabs>
          <w:tab w:val="left" w:pos="540"/>
        </w:tabs>
        <w:ind w:firstLine="567"/>
        <w:jc w:val="both"/>
      </w:pPr>
      <w:r w:rsidRPr="00ED2096">
        <w:t xml:space="preserve">4.8. Контроль осуществляется на основании приказа начальника </w:t>
      </w:r>
      <w:r w:rsidR="004909A7">
        <w:t>у</w:t>
      </w:r>
      <w:r w:rsidR="00102C1C" w:rsidRPr="00ED2096">
        <w:t>правления образования</w:t>
      </w:r>
    </w:p>
    <w:p w:rsidR="00A23B54" w:rsidRPr="00ED2096" w:rsidRDefault="00A23B54" w:rsidP="00A23B54">
      <w:pPr>
        <w:tabs>
          <w:tab w:val="left" w:pos="540"/>
        </w:tabs>
        <w:ind w:firstLine="567"/>
        <w:jc w:val="both"/>
      </w:pPr>
      <w:r w:rsidRPr="00ED2096">
        <w:t>4.9. По итогам проверки составляется документ (акт, справка), который содержит анализ состояния дел по теме проверки и предложения по совершенствованию деятельности образовательного учреждения. Результаты проверки предоставления муниципальной услуги доводятся до образовательных учреждений на совещании п</w:t>
      </w:r>
      <w:r w:rsidR="00B91F7D" w:rsidRPr="00ED2096">
        <w:t xml:space="preserve">ри начальнике </w:t>
      </w:r>
      <w:r w:rsidR="004909A7">
        <w:t>у</w:t>
      </w:r>
      <w:r w:rsidR="00102C1C" w:rsidRPr="00ED2096">
        <w:t>правления образования</w:t>
      </w:r>
    </w:p>
    <w:p w:rsidR="00A23B54" w:rsidRPr="00ED2096" w:rsidRDefault="00A23B54" w:rsidP="00A23B54">
      <w:pPr>
        <w:tabs>
          <w:tab w:val="left" w:pos="540"/>
        </w:tabs>
        <w:ind w:firstLine="567"/>
        <w:jc w:val="both"/>
      </w:pPr>
      <w:r w:rsidRPr="00ED2096">
        <w:t>4.10.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3B54" w:rsidRPr="00ED2096" w:rsidRDefault="00A23B54" w:rsidP="00A23B54">
      <w:pPr>
        <w:ind w:firstLine="567"/>
        <w:jc w:val="both"/>
        <w:rPr>
          <w:color w:val="000000"/>
        </w:rPr>
      </w:pPr>
      <w:r w:rsidRPr="00ED2096">
        <w:lastRenderedPageBreak/>
        <w:t>4.11. Ответственность за решения, действия (бездействи</w:t>
      </w:r>
      <w:r w:rsidR="00AD3E03" w:rsidRPr="00ED2096">
        <w:t>е</w:t>
      </w:r>
      <w:r w:rsidRPr="00ED2096">
        <w:t xml:space="preserve">), принимаемые (осуществляемые) в ходе предоставления муниципальной услуги несёт </w:t>
      </w:r>
      <w:r w:rsidRPr="00ED2096">
        <w:rPr>
          <w:color w:val="000000"/>
        </w:rPr>
        <w:t>руково</w:t>
      </w:r>
      <w:r w:rsidR="00B91F7D" w:rsidRPr="00ED2096">
        <w:rPr>
          <w:color w:val="000000"/>
        </w:rPr>
        <w:t>дитель учреждения образования.</w:t>
      </w:r>
    </w:p>
    <w:p w:rsidR="00A23B54" w:rsidRPr="00ED2096" w:rsidRDefault="00A23B54" w:rsidP="00A23B54">
      <w:pPr>
        <w:ind w:firstLine="567"/>
        <w:jc w:val="both"/>
      </w:pPr>
      <w:r w:rsidRPr="00ED2096">
        <w:t>4.12. Требования к порядку и формам контроля за предоставлением муниципальной услуги включают в себя:</w:t>
      </w:r>
    </w:p>
    <w:p w:rsidR="00A23B54" w:rsidRPr="00ED2096" w:rsidRDefault="00A23B54" w:rsidP="00A23B54">
      <w:pPr>
        <w:ind w:firstLine="567"/>
        <w:jc w:val="both"/>
      </w:pPr>
      <w:r w:rsidRPr="00ED2096">
        <w:t>- рассмотрение всех вопросов, связанных с предоставлением муниципальной услуги при проведении  планов</w:t>
      </w:r>
      <w:r w:rsidR="00B91F7D" w:rsidRPr="00ED2096">
        <w:t xml:space="preserve">ых и внеплановых </w:t>
      </w:r>
      <w:r w:rsidRPr="00ED2096">
        <w:t>проверок;</w:t>
      </w:r>
    </w:p>
    <w:p w:rsidR="00A23B54" w:rsidRPr="00ED2096" w:rsidRDefault="00A23B54" w:rsidP="00A23B54">
      <w:pPr>
        <w:ind w:firstLine="567"/>
        <w:jc w:val="both"/>
      </w:pPr>
      <w:r w:rsidRPr="00ED2096">
        <w:t>- рассмотрение отдельных вопросов при проведении плановых проверок;</w:t>
      </w:r>
    </w:p>
    <w:p w:rsidR="00A23B54" w:rsidRPr="00ED2096" w:rsidRDefault="00A23B54" w:rsidP="00A23B54">
      <w:pPr>
        <w:tabs>
          <w:tab w:val="left" w:pos="1245"/>
        </w:tabs>
        <w:ind w:firstLine="567"/>
        <w:jc w:val="both"/>
        <w:rPr>
          <w:rFonts w:eastAsia="Times New Roman"/>
          <w:color w:val="000000"/>
        </w:rPr>
      </w:pPr>
      <w:r w:rsidRPr="00ED2096">
        <w:rPr>
          <w:rFonts w:eastAsia="Times New Roman"/>
          <w:color w:val="000000"/>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23B54" w:rsidRPr="00ED2096" w:rsidRDefault="00A23B54" w:rsidP="00A23B54">
      <w:pPr>
        <w:ind w:firstLine="567"/>
        <w:jc w:val="both"/>
      </w:pPr>
    </w:p>
    <w:p w:rsidR="00371A5C" w:rsidRPr="00ED2096" w:rsidRDefault="00371A5C" w:rsidP="00371A5C">
      <w:pPr>
        <w:jc w:val="center"/>
        <w:rPr>
          <w:b/>
        </w:rPr>
      </w:pPr>
      <w:r w:rsidRPr="00ED2096">
        <w:rPr>
          <w:b/>
        </w:rPr>
        <w:t xml:space="preserve">V. </w:t>
      </w:r>
      <w:r w:rsidRPr="00ED2096">
        <w:rPr>
          <w:b/>
          <w:bCs/>
        </w:rPr>
        <w:t>Досудебный порядок обжалования</w:t>
      </w:r>
    </w:p>
    <w:p w:rsidR="00371A5C" w:rsidRPr="00ED2096" w:rsidRDefault="00371A5C" w:rsidP="00371A5C">
      <w:pPr>
        <w:jc w:val="both"/>
      </w:pPr>
      <w:r w:rsidRPr="00ED2096">
        <w:rPr>
          <w:bCs/>
        </w:rPr>
        <w:t>5.1</w:t>
      </w:r>
      <w:r w:rsidRPr="00ED2096">
        <w:rPr>
          <w:b/>
          <w:bCs/>
        </w:rPr>
        <w:t xml:space="preserve">. </w:t>
      </w:r>
      <w:r w:rsidRPr="00ED2096">
        <w:t xml:space="preserve">Действия (бездействие) должностных лиц могут быть  обжалованы  заявителем  в  ходе  предоставления  ими  муниципальной услуги  в досудебном порядке.  </w:t>
      </w:r>
    </w:p>
    <w:p w:rsidR="00371A5C" w:rsidRPr="00ED2096" w:rsidRDefault="00371A5C" w:rsidP="00371A5C">
      <w:pPr>
        <w:ind w:firstLine="709"/>
        <w:jc w:val="both"/>
      </w:pPr>
      <w:r w:rsidRPr="00ED2096">
        <w:t xml:space="preserve">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ответственных за принятие решения в ходе предоставления муниципальной услуги. </w:t>
      </w:r>
    </w:p>
    <w:p w:rsidR="00371A5C" w:rsidRPr="00ED2096" w:rsidRDefault="00371A5C" w:rsidP="00371A5C">
      <w:pPr>
        <w:ind w:firstLine="709"/>
        <w:jc w:val="both"/>
      </w:pPr>
      <w:r w:rsidRPr="00ED2096">
        <w:t>Заявитель (его представитель) при личном обращении должен иметь при себе следующие документы:</w:t>
      </w:r>
    </w:p>
    <w:p w:rsidR="00371A5C" w:rsidRPr="00ED2096" w:rsidRDefault="00371A5C" w:rsidP="00371A5C">
      <w:pPr>
        <w:ind w:firstLine="709"/>
        <w:jc w:val="both"/>
      </w:pPr>
      <w:r w:rsidRPr="00ED2096">
        <w:t>документ, удостоверяющий личность;</w:t>
      </w:r>
    </w:p>
    <w:p w:rsidR="00371A5C" w:rsidRPr="00ED2096" w:rsidRDefault="00371A5C" w:rsidP="00371A5C">
      <w:pPr>
        <w:ind w:firstLine="709"/>
        <w:jc w:val="both"/>
      </w:pPr>
      <w:r w:rsidRPr="00ED2096">
        <w:t>документ, подтверждающий полномочия представителя физического лица, в случае если от лица заявителя выступает его представитель.</w:t>
      </w:r>
    </w:p>
    <w:p w:rsidR="00371A5C" w:rsidRPr="00ED2096" w:rsidRDefault="00371A5C" w:rsidP="00371A5C">
      <w:pPr>
        <w:jc w:val="both"/>
        <w:rPr>
          <w:bCs/>
        </w:rPr>
      </w:pPr>
      <w:r w:rsidRPr="00ED2096">
        <w:rPr>
          <w:bCs/>
        </w:rPr>
        <w:t>5.2.</w:t>
      </w:r>
      <w:r w:rsidRPr="00ED2096">
        <w:rPr>
          <w:b/>
          <w:bCs/>
        </w:rPr>
        <w:t xml:space="preserve"> </w:t>
      </w:r>
      <w:r w:rsidRPr="00ED2096">
        <w:rPr>
          <w:bCs/>
        </w:rPr>
        <w:t>Требования к содержанию жалобы, срокам ее рассмотрения и порядку информирования заявителя о результатах рассмотрения жалобы</w:t>
      </w:r>
    </w:p>
    <w:p w:rsidR="00371A5C" w:rsidRPr="00ED2096" w:rsidRDefault="00371A5C" w:rsidP="00371A5C">
      <w:pPr>
        <w:ind w:firstLine="709"/>
        <w:jc w:val="both"/>
      </w:pPr>
      <w:r w:rsidRPr="00ED2096">
        <w:t xml:space="preserve">5.2.1.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 по адресам, указанным в </w:t>
      </w:r>
      <w:r w:rsidRPr="00ED2096">
        <w:rPr>
          <w:color w:val="000000"/>
        </w:rPr>
        <w:t>Приложении № 1</w:t>
      </w:r>
      <w:r w:rsidRPr="00ED2096">
        <w:t xml:space="preserve"> </w:t>
      </w:r>
      <w:r w:rsidR="004909A7">
        <w:t>а</w:t>
      </w:r>
      <w:r w:rsidRPr="00ED2096">
        <w:t>дминистративного регламента.</w:t>
      </w:r>
    </w:p>
    <w:p w:rsidR="00371A5C" w:rsidRPr="00ED2096" w:rsidRDefault="00371A5C" w:rsidP="00371A5C">
      <w:pPr>
        <w:ind w:firstLine="709"/>
        <w:jc w:val="both"/>
      </w:pPr>
      <w:r w:rsidRPr="00ED2096">
        <w:t>5.2.2. Жалоба предусматривает следующее содержание обращения заявителя:</w:t>
      </w:r>
    </w:p>
    <w:p w:rsidR="00371A5C" w:rsidRPr="00ED2096" w:rsidRDefault="00371A5C" w:rsidP="00371A5C">
      <w:pPr>
        <w:ind w:firstLine="709"/>
        <w:jc w:val="both"/>
      </w:pPr>
      <w:r w:rsidRPr="00ED2096">
        <w:t>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r w:rsidR="00156C0F" w:rsidRPr="00ED2096">
        <w:t xml:space="preserve"> </w:t>
      </w:r>
      <w:r w:rsidR="00D10576">
        <w:t>(</w:t>
      </w:r>
      <w:r w:rsidR="00156C0F" w:rsidRPr="00ED2096">
        <w:t>Приложение 3</w:t>
      </w:r>
      <w:r w:rsidR="00D10576">
        <w:t>)</w:t>
      </w:r>
    </w:p>
    <w:p w:rsidR="00371A5C" w:rsidRPr="00ED2096" w:rsidRDefault="00371A5C" w:rsidP="00371A5C">
      <w:pPr>
        <w:ind w:firstLine="709"/>
        <w:jc w:val="both"/>
      </w:pPr>
      <w:r w:rsidRPr="00ED2096">
        <w:t>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371A5C" w:rsidRPr="00ED2096" w:rsidRDefault="00371A5C" w:rsidP="00371A5C">
      <w:pPr>
        <w:ind w:firstLine="709"/>
        <w:jc w:val="both"/>
      </w:pPr>
      <w:r w:rsidRPr="00ED2096">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71A5C" w:rsidRPr="00ED2096" w:rsidRDefault="00371A5C" w:rsidP="00371A5C">
      <w:pPr>
        <w:ind w:firstLine="709"/>
        <w:jc w:val="both"/>
      </w:pPr>
      <w:r w:rsidRPr="00ED2096">
        <w:t>иные  сведения,  документы  и  материалы  либо  их  копии,  имеющие отношение к существу обращения, которые заявитель считает необходимым сообщить.</w:t>
      </w:r>
    </w:p>
    <w:p w:rsidR="00371A5C" w:rsidRPr="00ED2096" w:rsidRDefault="00371A5C" w:rsidP="00371A5C">
      <w:pPr>
        <w:ind w:firstLine="709"/>
        <w:jc w:val="both"/>
      </w:pPr>
      <w:r w:rsidRPr="00ED2096">
        <w:t xml:space="preserve">5.2.3. Письменная жалоба должна быть рассмотрена в течение 30 дней со дня ее регистрации. </w:t>
      </w:r>
    </w:p>
    <w:p w:rsidR="00371A5C" w:rsidRPr="00ED2096" w:rsidRDefault="00371A5C" w:rsidP="00371A5C">
      <w:pPr>
        <w:ind w:firstLine="709"/>
        <w:jc w:val="both"/>
      </w:pPr>
      <w:r w:rsidRPr="00ED2096">
        <w:t>Жалобы на действия или бездействие должностных лиц, нарушении положений настоящего Регламента, подаются руководителю общеобразовательного учреждения, и/или  начальнику управления образования и/или заместителю главы по социальным вопросам, который вправе продлить срок рассмотрения жалобы не более, чем на 30 дней, с обязательным уведомлением заинтересованного лица.</w:t>
      </w:r>
    </w:p>
    <w:p w:rsidR="00371A5C" w:rsidRPr="00ED2096" w:rsidRDefault="00371A5C" w:rsidP="00371A5C">
      <w:pPr>
        <w:ind w:firstLine="709"/>
        <w:jc w:val="both"/>
      </w:pPr>
      <w:r w:rsidRPr="00ED2096">
        <w:t xml:space="preserve">5.2.4. Жалоба, поступившая  в </w:t>
      </w:r>
      <w:r w:rsidR="00C73721" w:rsidRPr="00ED2096">
        <w:t>у</w:t>
      </w:r>
      <w:r w:rsidRPr="00ED2096">
        <w:t xml:space="preserve">правление образования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w:t>
      </w:r>
      <w:r w:rsidRPr="00ED2096">
        <w:lastRenderedPageBreak/>
        <w:t>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71A5C" w:rsidRPr="00ED2096" w:rsidRDefault="00371A5C" w:rsidP="00371A5C">
      <w:pPr>
        <w:jc w:val="both"/>
        <w:rPr>
          <w:bCs/>
        </w:rPr>
      </w:pPr>
      <w:r w:rsidRPr="00ED2096">
        <w:t xml:space="preserve">5.3. Перечень </w:t>
      </w:r>
      <w:r w:rsidRPr="00ED2096">
        <w:rPr>
          <w:bCs/>
        </w:rPr>
        <w:t>оснований для отказа в рассмотрении жалобы</w:t>
      </w:r>
    </w:p>
    <w:p w:rsidR="00371A5C" w:rsidRPr="00ED2096" w:rsidRDefault="00371A5C" w:rsidP="00C73721">
      <w:pPr>
        <w:autoSpaceDE w:val="0"/>
        <w:autoSpaceDN w:val="0"/>
        <w:adjustRightInd w:val="0"/>
        <w:spacing w:line="240" w:lineRule="atLeast"/>
        <w:ind w:firstLine="660"/>
        <w:jc w:val="both"/>
      </w:pPr>
      <w:r w:rsidRPr="00ED2096">
        <w:t xml:space="preserve">На основании статьи 11 Федерального закона № 59-ФЗ </w:t>
      </w:r>
      <w:r w:rsidR="00C73721" w:rsidRPr="00ED2096">
        <w:t xml:space="preserve">«О порядке рассмотрения обращений граждан Российской Федерации» </w:t>
      </w:r>
      <w:r w:rsidRPr="00ED2096">
        <w:t>ответ по существу жалобы не дается:</w:t>
      </w:r>
    </w:p>
    <w:p w:rsidR="00371A5C" w:rsidRPr="00ED2096" w:rsidRDefault="00371A5C" w:rsidP="00371A5C">
      <w:pPr>
        <w:ind w:firstLine="709"/>
        <w:jc w:val="both"/>
      </w:pPr>
      <w:r w:rsidRPr="00ED2096">
        <w:t>если в жалобе отсутствуют данные о заявителе, направившем жалобу, и адрес, по которому должен быть направлен ответ;</w:t>
      </w:r>
    </w:p>
    <w:p w:rsidR="00371A5C" w:rsidRPr="00ED2096" w:rsidRDefault="00D10576" w:rsidP="00371A5C">
      <w:pPr>
        <w:ind w:firstLine="709"/>
        <w:jc w:val="both"/>
      </w:pPr>
      <w:r>
        <w:t xml:space="preserve">при </w:t>
      </w:r>
      <w:r w:rsidR="00371A5C" w:rsidRPr="00ED2096">
        <w:t>наличи</w:t>
      </w:r>
      <w:r>
        <w:t>и</w:t>
      </w:r>
      <w:r w:rsidR="00371A5C" w:rsidRPr="00ED2096">
        <w:t xml:space="preserve"> в жалобе нецензурных либо оскорбительных выражений, угрозы жизни, здоровью и имуществу должностного лица, а также членов его семьи;</w:t>
      </w:r>
    </w:p>
    <w:p w:rsidR="00371A5C" w:rsidRPr="00ED2096" w:rsidRDefault="00371A5C" w:rsidP="00371A5C">
      <w:pPr>
        <w:ind w:firstLine="709"/>
        <w:jc w:val="both"/>
      </w:pPr>
      <w:r w:rsidRPr="00ED2096">
        <w:t>если текст жалобы не поддается прочтению;</w:t>
      </w:r>
    </w:p>
    <w:p w:rsidR="00371A5C" w:rsidRPr="00ED2096" w:rsidRDefault="00371A5C" w:rsidP="00371A5C">
      <w:pPr>
        <w:ind w:firstLine="709"/>
        <w:jc w:val="both"/>
      </w:pPr>
      <w:r w:rsidRPr="00ED2096">
        <w:t>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371A5C" w:rsidRPr="00ED2096" w:rsidRDefault="00371A5C" w:rsidP="00371A5C">
      <w:pPr>
        <w:jc w:val="both"/>
      </w:pPr>
      <w:r w:rsidRPr="00ED2096">
        <w:t>5.4. О</w:t>
      </w:r>
      <w:r w:rsidRPr="00ED2096">
        <w:rPr>
          <w:bCs/>
        </w:rPr>
        <w:t>снования для начала процедуры досудебного (внесудебного) обжалования</w:t>
      </w:r>
    </w:p>
    <w:p w:rsidR="00371A5C" w:rsidRPr="00ED2096" w:rsidRDefault="00371A5C" w:rsidP="00371A5C">
      <w:pPr>
        <w:ind w:firstLine="709"/>
        <w:jc w:val="both"/>
      </w:pPr>
      <w:r w:rsidRPr="00ED2096">
        <w:t>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371A5C" w:rsidRPr="00ED2096" w:rsidRDefault="00371A5C" w:rsidP="00371A5C">
      <w:pPr>
        <w:jc w:val="both"/>
      </w:pPr>
      <w:r w:rsidRPr="00ED2096">
        <w:rPr>
          <w:bCs/>
        </w:rPr>
        <w:t>5.5. Права заявителя на получение информаци</w:t>
      </w:r>
      <w:r w:rsidR="00C73721" w:rsidRPr="00ED2096">
        <w:rPr>
          <w:bCs/>
        </w:rPr>
        <w:t xml:space="preserve">и и документов, необходимых для </w:t>
      </w:r>
      <w:r w:rsidRPr="00ED2096">
        <w:rPr>
          <w:bCs/>
        </w:rPr>
        <w:t>об</w:t>
      </w:r>
      <w:r w:rsidR="00C73721" w:rsidRPr="00ED2096">
        <w:rPr>
          <w:bCs/>
        </w:rPr>
        <w:t xml:space="preserve">основания и рассмотрения </w:t>
      </w:r>
      <w:r w:rsidRPr="00ED2096">
        <w:rPr>
          <w:bCs/>
        </w:rPr>
        <w:t>жалобы</w:t>
      </w:r>
      <w:r w:rsidRPr="00ED2096">
        <w:rPr>
          <w:bCs/>
        </w:rPr>
        <w:br/>
      </w:r>
      <w:r w:rsidRPr="00ED2096">
        <w:rPr>
          <w:b/>
          <w:bCs/>
        </w:rPr>
        <w:t xml:space="preserve">        </w:t>
      </w:r>
      <w:r w:rsidRPr="00ED2096">
        <w:t>Любому обратившемуся лицу должностное лицо предоставляет следующую информацию по досудебному обжалованию:</w:t>
      </w:r>
    </w:p>
    <w:p w:rsidR="00371A5C" w:rsidRPr="00ED2096" w:rsidRDefault="00371A5C" w:rsidP="00371A5C">
      <w:pPr>
        <w:ind w:firstLine="709"/>
        <w:jc w:val="both"/>
      </w:pPr>
      <w:r w:rsidRPr="00ED2096">
        <w:t>перечень необходимых документов;</w:t>
      </w:r>
    </w:p>
    <w:p w:rsidR="00371A5C" w:rsidRPr="00ED2096" w:rsidRDefault="00371A5C" w:rsidP="00371A5C">
      <w:pPr>
        <w:ind w:firstLine="709"/>
        <w:jc w:val="both"/>
      </w:pPr>
      <w:r w:rsidRPr="00ED2096">
        <w:t>требования к оформлению документов, прилагаемых к жалобе;</w:t>
      </w:r>
    </w:p>
    <w:p w:rsidR="00371A5C" w:rsidRPr="00ED2096" w:rsidRDefault="00371A5C" w:rsidP="00371A5C">
      <w:pPr>
        <w:ind w:firstLine="709"/>
        <w:jc w:val="both"/>
      </w:pPr>
      <w:r w:rsidRPr="00ED2096">
        <w:t>сведения о поступлении документов, истребованных при подготовке дела к рассмотрению, в том числе о получении заключений специалистов;</w:t>
      </w:r>
    </w:p>
    <w:p w:rsidR="00371A5C" w:rsidRPr="00ED2096" w:rsidRDefault="00371A5C" w:rsidP="00371A5C">
      <w:pPr>
        <w:ind w:firstLine="709"/>
        <w:jc w:val="both"/>
      </w:pPr>
      <w:r w:rsidRPr="00ED2096">
        <w:t>сведения о дате, месте и времени рассмотрения жалобы;</w:t>
      </w:r>
    </w:p>
    <w:p w:rsidR="00371A5C" w:rsidRPr="00ED2096" w:rsidRDefault="00371A5C" w:rsidP="00371A5C">
      <w:pPr>
        <w:ind w:firstLine="709"/>
        <w:jc w:val="both"/>
      </w:pPr>
      <w:r w:rsidRPr="00ED2096">
        <w:t>сведения о ходе (стадии) рассмотрения жалобы, принятых промежуточных решениях, о принятом  решении, о его исполнении и контроле.</w:t>
      </w:r>
    </w:p>
    <w:p w:rsidR="00371A5C" w:rsidRPr="00ED2096" w:rsidRDefault="00371A5C" w:rsidP="00371A5C">
      <w:pPr>
        <w:jc w:val="both"/>
      </w:pPr>
      <w:r w:rsidRPr="00ED2096">
        <w:rPr>
          <w:bCs/>
        </w:rPr>
        <w:t>5.6. Вышестоящие должностные лица, которым может быть адресована жалоба заявителя в досудебном (внесудебном) порядке</w:t>
      </w:r>
    </w:p>
    <w:p w:rsidR="00371A5C" w:rsidRPr="00ED2096" w:rsidRDefault="00371A5C" w:rsidP="00371A5C">
      <w:pPr>
        <w:ind w:firstLine="709"/>
        <w:jc w:val="both"/>
        <w:rPr>
          <w:b/>
        </w:rPr>
      </w:pPr>
      <w:r w:rsidRPr="00ED2096">
        <w:t xml:space="preserve">Обжалование в досудебном порядке заключается в праве заявителя обратиться с жалобой устно или направить письменную жалобу на действия или бездействие должностных лиц, нарушении положений настоящего Регламента к начальнику управления образования по </w:t>
      </w:r>
      <w:r w:rsidR="00C73721" w:rsidRPr="00ED2096">
        <w:t>адресу: пгт Тужа, ул. Горького,д.10,каб.</w:t>
      </w:r>
      <w:r w:rsidRPr="00ED2096">
        <w:t>№</w:t>
      </w:r>
      <w:r w:rsidRPr="00ED2096">
        <w:rPr>
          <w:lang w:val="en-US"/>
        </w:rPr>
        <w:t> </w:t>
      </w:r>
      <w:r w:rsidRPr="00ED2096">
        <w:t>45,</w:t>
      </w:r>
      <w:r w:rsidRPr="00ED2096">
        <w:rPr>
          <w:lang w:val="en-US"/>
        </w:rPr>
        <w:t> </w:t>
      </w:r>
      <w:r w:rsidRPr="00ED2096">
        <w:t>телефон</w:t>
      </w:r>
      <w:r w:rsidRPr="00ED2096">
        <w:rPr>
          <w:lang w:val="en-US"/>
        </w:rPr>
        <w:t> </w:t>
      </w:r>
      <w:r w:rsidRPr="00ED2096">
        <w:t>8(83340)</w:t>
      </w:r>
      <w:r w:rsidRPr="00ED2096">
        <w:rPr>
          <w:lang w:val="en-US"/>
        </w:rPr>
        <w:t> </w:t>
      </w:r>
      <w:r w:rsidRPr="00ED2096">
        <w:t xml:space="preserve">2-17-50;                                                           заместителю главы </w:t>
      </w:r>
      <w:r w:rsidR="00C73721" w:rsidRPr="00ED2096">
        <w:t>а</w:t>
      </w:r>
      <w:r w:rsidRPr="00ED2096">
        <w:t>дминистрации по социальным вопросам, по адресу: пгт Тужа, ул. Горького, д.10, каб. №25, телефон 8(83340)2-22-72.</w:t>
      </w:r>
      <w:r w:rsidRPr="00ED2096">
        <w:br/>
      </w:r>
      <w:r w:rsidRPr="00ED2096">
        <w:rPr>
          <w:bCs/>
        </w:rPr>
        <w:t>5.7.  Результат досудебного (внесудебного) обжалования</w:t>
      </w:r>
    </w:p>
    <w:p w:rsidR="00371A5C" w:rsidRPr="00ED2096" w:rsidRDefault="00371A5C" w:rsidP="00371A5C">
      <w:pPr>
        <w:ind w:firstLine="709"/>
        <w:jc w:val="both"/>
      </w:pPr>
      <w:r w:rsidRPr="00ED2096">
        <w:t>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r w:rsidRPr="00ED2096">
        <w:br/>
        <w:t xml:space="preserve">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должностным лицам, допустившим нарушение в ходе </w:t>
      </w:r>
      <w:r w:rsidR="00D10576">
        <w:t xml:space="preserve">предоставления муниципальной услуги.                                                                               </w:t>
      </w:r>
      <w:r w:rsidRPr="00ED2096">
        <w:br/>
        <w:t xml:space="preserve">В случае отказа дачи ответа по существу жалобы заявитель уведомляется в письменной </w:t>
      </w:r>
      <w:r w:rsidR="00D10576">
        <w:t xml:space="preserve">     </w:t>
      </w:r>
      <w:r w:rsidRPr="00ED2096">
        <w:t xml:space="preserve">форме о причинах отказа. </w:t>
      </w:r>
      <w:r w:rsidRPr="00ED2096">
        <w:br/>
        <w:t>Далее обжалование действий (бездействия) должностных лиц осуществляется в административном и (или) судебном порядке в соответствии с законодательством Российской Федерации.</w:t>
      </w:r>
    </w:p>
    <w:p w:rsidR="00D10576" w:rsidRPr="00ED2096" w:rsidRDefault="00D10576" w:rsidP="00585894">
      <w:pPr>
        <w:pStyle w:val="ConsPlusNormal0"/>
        <w:widowControl/>
        <w:ind w:firstLine="0"/>
        <w:outlineLvl w:val="1"/>
        <w:rPr>
          <w:rFonts w:ascii="Times New Roman" w:hAnsi="Times New Roman" w:cs="Times New Roman"/>
          <w:sz w:val="24"/>
          <w:szCs w:val="24"/>
        </w:rPr>
      </w:pPr>
    </w:p>
    <w:p w:rsidR="00B46932" w:rsidRPr="00ED2096" w:rsidRDefault="00B46932" w:rsidP="00102C1C">
      <w:pPr>
        <w:ind w:firstLine="708"/>
        <w:jc w:val="right"/>
      </w:pPr>
      <w:r w:rsidRPr="00ED2096">
        <w:lastRenderedPageBreak/>
        <w:tab/>
      </w:r>
      <w:r w:rsidR="00520BC8" w:rsidRPr="00ED2096">
        <w:t>Приложение 1</w:t>
      </w:r>
    </w:p>
    <w:p w:rsidR="00B46932" w:rsidRPr="00ED2096" w:rsidRDefault="00B46932" w:rsidP="00B46932">
      <w:pPr>
        <w:ind w:firstLine="708"/>
        <w:jc w:val="both"/>
      </w:pPr>
      <w:r w:rsidRPr="00ED2096">
        <w:tab/>
      </w:r>
      <w:r w:rsidRPr="00ED2096">
        <w:tab/>
      </w:r>
      <w:r w:rsidRPr="00ED2096">
        <w:tab/>
      </w:r>
      <w:r w:rsidRPr="00ED2096">
        <w:tab/>
      </w:r>
      <w:r w:rsidRPr="00ED2096">
        <w:tab/>
      </w:r>
      <w:r w:rsidRPr="00ED2096">
        <w:tab/>
      </w:r>
    </w:p>
    <w:p w:rsidR="00520BC8" w:rsidRPr="00ED2096" w:rsidRDefault="00520BC8" w:rsidP="00520BC8">
      <w:pPr>
        <w:widowControl w:val="0"/>
        <w:tabs>
          <w:tab w:val="center" w:pos="6567"/>
          <w:tab w:val="right" w:pos="9355"/>
        </w:tabs>
        <w:suppressAutoHyphens/>
        <w:ind w:left="3780"/>
      </w:pPr>
    </w:p>
    <w:p w:rsidR="00520BC8" w:rsidRPr="00ED2096" w:rsidRDefault="00912C1B" w:rsidP="00520BC8">
      <w:pPr>
        <w:autoSpaceDE w:val="0"/>
        <w:autoSpaceDN w:val="0"/>
        <w:adjustRightInd w:val="0"/>
        <w:ind w:firstLine="709"/>
        <w:jc w:val="both"/>
      </w:pPr>
      <w:r w:rsidRPr="00ED2096">
        <w:rPr>
          <w:bCs/>
        </w:rPr>
        <w:t xml:space="preserve">Образовательные учреждения, </w:t>
      </w:r>
      <w:r w:rsidR="00520BC8" w:rsidRPr="00ED2096">
        <w:rPr>
          <w:bCs/>
        </w:rPr>
        <w:t xml:space="preserve">относящиеся к типу «общеобразовательное учреждение», подведомственные </w:t>
      </w:r>
      <w:r w:rsidR="00C73721" w:rsidRPr="00ED2096">
        <w:rPr>
          <w:bCs/>
        </w:rPr>
        <w:t xml:space="preserve">МКУ «Управление образования администрации </w:t>
      </w:r>
      <w:r w:rsidR="00102C1C" w:rsidRPr="00ED2096">
        <w:rPr>
          <w:bCs/>
        </w:rPr>
        <w:t>Тужинско</w:t>
      </w:r>
      <w:r w:rsidR="00C73721" w:rsidRPr="00ED2096">
        <w:rPr>
          <w:bCs/>
        </w:rPr>
        <w:t>го</w:t>
      </w:r>
      <w:r w:rsidR="00520BC8" w:rsidRPr="00ED2096">
        <w:rPr>
          <w:bCs/>
        </w:rPr>
        <w:t xml:space="preserve"> </w:t>
      </w:r>
      <w:r w:rsidR="00C73721" w:rsidRPr="00ED2096">
        <w:rPr>
          <w:bCs/>
        </w:rPr>
        <w:t>муниципального района»</w:t>
      </w:r>
      <w:r w:rsidR="00520BC8" w:rsidRPr="00ED2096">
        <w:rPr>
          <w:bCs/>
        </w:rPr>
        <w:t xml:space="preserve"> </w:t>
      </w:r>
      <w:r w:rsidR="00C73721" w:rsidRPr="00ED2096">
        <w:rPr>
          <w:bCs/>
        </w:rPr>
        <w:t>:</w:t>
      </w:r>
    </w:p>
    <w:p w:rsidR="00102C1C" w:rsidRDefault="00B46932" w:rsidP="00B46932">
      <w:pPr>
        <w:autoSpaceDE w:val="0"/>
        <w:autoSpaceDN w:val="0"/>
        <w:adjustRightInd w:val="0"/>
        <w:ind w:firstLine="709"/>
        <w:jc w:val="both"/>
        <w:rPr>
          <w:sz w:val="28"/>
          <w:szCs w:val="28"/>
        </w:rPr>
      </w:pPr>
      <w:r>
        <w:rPr>
          <w:sz w:val="28"/>
          <w:szCs w:val="28"/>
        </w:rPr>
        <w:tab/>
      </w:r>
    </w:p>
    <w:tbl>
      <w:tblPr>
        <w:tblW w:w="1047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3884"/>
        <w:gridCol w:w="4500"/>
        <w:gridCol w:w="1450"/>
      </w:tblGrid>
      <w:tr w:rsidR="00102C1C" w:rsidRPr="00A8721F">
        <w:trPr>
          <w:trHeight w:val="739"/>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widowControl w:val="0"/>
              <w:autoSpaceDE w:val="0"/>
              <w:autoSpaceDN w:val="0"/>
              <w:adjustRightInd w:val="0"/>
              <w:spacing w:line="276" w:lineRule="auto"/>
              <w:jc w:val="center"/>
            </w:pPr>
            <w:r w:rsidRPr="00A8721F">
              <w:t>№ п\п</w:t>
            </w:r>
          </w:p>
        </w:tc>
        <w:tc>
          <w:tcPr>
            <w:tcW w:w="3884"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widowControl w:val="0"/>
              <w:autoSpaceDE w:val="0"/>
              <w:autoSpaceDN w:val="0"/>
              <w:adjustRightInd w:val="0"/>
              <w:spacing w:line="276" w:lineRule="auto"/>
              <w:jc w:val="center"/>
            </w:pPr>
            <w:r w:rsidRPr="00A8721F">
              <w:t>Наименование учреждения</w:t>
            </w:r>
          </w:p>
        </w:tc>
        <w:tc>
          <w:tcPr>
            <w:tcW w:w="4500"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widowControl w:val="0"/>
              <w:autoSpaceDE w:val="0"/>
              <w:autoSpaceDN w:val="0"/>
              <w:adjustRightInd w:val="0"/>
              <w:spacing w:line="276" w:lineRule="auto"/>
              <w:jc w:val="center"/>
            </w:pPr>
            <w:r w:rsidRPr="00A8721F">
              <w:t>Почтовый адрес, контактный телефон.</w:t>
            </w:r>
          </w:p>
        </w:tc>
        <w:tc>
          <w:tcPr>
            <w:tcW w:w="1450"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widowControl w:val="0"/>
              <w:autoSpaceDE w:val="0"/>
              <w:autoSpaceDN w:val="0"/>
              <w:adjustRightInd w:val="0"/>
              <w:spacing w:line="276" w:lineRule="auto"/>
              <w:jc w:val="center"/>
            </w:pPr>
            <w:r w:rsidRPr="00A8721F">
              <w:t xml:space="preserve">Ответственный </w:t>
            </w:r>
          </w:p>
        </w:tc>
      </w:tr>
      <w:tr w:rsidR="00102C1C" w:rsidRPr="00A8721F">
        <w:trPr>
          <w:trHeight w:val="841"/>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1</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основная общеобразовательная школа с. Пачи Тужинского района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spacing w:before="100" w:beforeAutospacing="1" w:after="100" w:afterAutospacing="1"/>
              <w:jc w:val="center"/>
            </w:pPr>
            <w:r w:rsidRPr="00433EAA">
              <w:t xml:space="preserve">612215, с. Пачи, </w:t>
            </w:r>
            <w:r>
              <w:t>Тужинский район,</w:t>
            </w:r>
            <w:r w:rsidRPr="00433EAA">
              <w:t>ул. Механизаторов, 14</w:t>
            </w:r>
          </w:p>
          <w:p w:rsidR="00102C1C" w:rsidRDefault="00102C1C" w:rsidP="00400447">
            <w:pPr>
              <w:spacing w:before="100" w:beforeAutospacing="1" w:after="100" w:afterAutospacing="1"/>
              <w:jc w:val="center"/>
            </w:pPr>
            <w:hyperlink r:id="rId7" w:history="1">
              <w:r w:rsidRPr="00433EAA">
                <w:rPr>
                  <w:rStyle w:val="a4"/>
                </w:rPr>
                <w:t>pachi_school@mail.ru</w:t>
              </w:r>
            </w:hyperlink>
          </w:p>
          <w:p w:rsidR="00156C0F" w:rsidRPr="00156C0F" w:rsidRDefault="00156C0F" w:rsidP="00400447">
            <w:pPr>
              <w:spacing w:before="100" w:beforeAutospacing="1" w:after="100" w:afterAutospacing="1"/>
              <w:jc w:val="center"/>
              <w:rPr>
                <w:lang w:val="en-US"/>
              </w:rPr>
            </w:pPr>
            <w:r w:rsidRPr="00156C0F">
              <w:rPr>
                <w:color w:val="000000"/>
                <w:lang w:val="en-US"/>
              </w:rPr>
              <w:t>htt</w:t>
            </w:r>
            <w:r w:rsidRPr="00824220">
              <w:rPr>
                <w:color w:val="000000"/>
                <w:lang w:val="en-US"/>
              </w:rPr>
              <w:t>p</w:t>
            </w:r>
            <w:r w:rsidRPr="00156C0F">
              <w:rPr>
                <w:color w:val="000000"/>
                <w:lang w:val="en-US"/>
              </w:rPr>
              <w:t>:</w:t>
            </w:r>
            <w:r w:rsidRPr="00824220">
              <w:rPr>
                <w:color w:val="000000"/>
                <w:lang w:val="en-US"/>
              </w:rPr>
              <w:t>//</w:t>
            </w:r>
            <w:r>
              <w:rPr>
                <w:color w:val="000000"/>
                <w:lang w:val="en-US"/>
              </w:rPr>
              <w:t>www.</w:t>
            </w:r>
            <w:r w:rsidRPr="00156C0F">
              <w:rPr>
                <w:lang w:val="en-US"/>
              </w:rPr>
              <w:t xml:space="preserve"> </w:t>
            </w:r>
            <w:r>
              <w:rPr>
                <w:color w:val="000000"/>
              </w:rPr>
              <w:t>р</w:t>
            </w:r>
            <w:r w:rsidRPr="00156C0F">
              <w:rPr>
                <w:color w:val="000000"/>
                <w:lang w:val="en-US"/>
              </w:rPr>
              <w:t>achi.3dn.ru/</w:t>
            </w: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jc w:val="center"/>
            </w:pPr>
            <w:r w:rsidRPr="00A8721F">
              <w:t>директор</w:t>
            </w:r>
          </w:p>
        </w:tc>
      </w:tr>
      <w:tr w:rsidR="00102C1C" w:rsidRPr="00A8721F">
        <w:trPr>
          <w:trHeight w:val="1651"/>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2</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ind w:left="-240" w:firstLine="132"/>
              <w:jc w:val="center"/>
            </w:pPr>
            <w:r w:rsidRPr="00433EAA">
              <w:t>612200, пгт. Тужа, ул. Фокина, 1</w:t>
            </w:r>
          </w:p>
          <w:p w:rsidR="00102C1C" w:rsidRDefault="00102C1C" w:rsidP="00400447">
            <w:pPr>
              <w:ind w:left="-240" w:firstLine="132"/>
              <w:jc w:val="center"/>
            </w:pPr>
            <w:hyperlink r:id="rId8" w:history="1">
              <w:r w:rsidRPr="00433EAA">
                <w:rPr>
                  <w:rStyle w:val="a4"/>
                </w:rPr>
                <w:t>tuzha_school@mail.ru</w:t>
              </w:r>
            </w:hyperlink>
          </w:p>
          <w:p w:rsidR="00156C0F" w:rsidRDefault="00156C0F" w:rsidP="00400447">
            <w:pPr>
              <w:ind w:left="-240" w:firstLine="132"/>
              <w:jc w:val="center"/>
            </w:pPr>
          </w:p>
          <w:p w:rsidR="00B24916" w:rsidRDefault="00B24916" w:rsidP="00400447">
            <w:pPr>
              <w:ind w:left="-240" w:firstLine="132"/>
              <w:jc w:val="center"/>
            </w:pPr>
            <w:r w:rsidRPr="00B80DE5">
              <w:t>http://</w:t>
            </w:r>
            <w:r>
              <w:rPr>
                <w:lang w:val="en-US"/>
              </w:rPr>
              <w:t>www</w:t>
            </w:r>
            <w:r w:rsidRPr="00824220">
              <w:t>.</w:t>
            </w:r>
            <w:r w:rsidRPr="00B80DE5">
              <w:t>tuzhaschool.ucoz.ru/</w:t>
            </w:r>
          </w:p>
          <w:p w:rsidR="00156C0F" w:rsidRDefault="00156C0F" w:rsidP="00400447">
            <w:pPr>
              <w:ind w:left="-240" w:firstLine="132"/>
              <w:jc w:val="center"/>
            </w:pPr>
          </w:p>
          <w:p w:rsidR="00102C1C" w:rsidRPr="00433EAA" w:rsidRDefault="00102C1C" w:rsidP="00400447">
            <w:pPr>
              <w:ind w:left="-240" w:firstLine="13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jc w:val="center"/>
            </w:pPr>
            <w:r w:rsidRPr="00A8721F">
              <w:t>директор</w:t>
            </w:r>
          </w:p>
        </w:tc>
      </w:tr>
      <w:tr w:rsidR="00102C1C" w:rsidRPr="00A8721F">
        <w:trPr>
          <w:trHeight w:val="1547"/>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3</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основная общеобразовательная школа д. Пиштенур Тужинского района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spacing w:before="100" w:beforeAutospacing="1" w:after="100" w:afterAutospacing="1"/>
              <w:jc w:val="center"/>
            </w:pPr>
            <w:r w:rsidRPr="00433EAA">
              <w:t>612211, д. Пиштенур,</w:t>
            </w:r>
            <w:r>
              <w:t xml:space="preserve"> Тужинский район,</w:t>
            </w:r>
            <w:r w:rsidRPr="00433EAA">
              <w:t xml:space="preserve"> ул. Центральная, 36</w:t>
            </w:r>
          </w:p>
          <w:p w:rsidR="00102C1C" w:rsidRDefault="00102C1C" w:rsidP="00400447">
            <w:pPr>
              <w:spacing w:before="100" w:beforeAutospacing="1" w:after="100" w:afterAutospacing="1"/>
              <w:jc w:val="center"/>
            </w:pPr>
            <w:hyperlink r:id="rId9" w:history="1">
              <w:r w:rsidRPr="00433EAA">
                <w:rPr>
                  <w:rStyle w:val="a4"/>
                </w:rPr>
                <w:t>pishtenur_school@mail.ru</w:t>
              </w:r>
            </w:hyperlink>
          </w:p>
          <w:p w:rsidR="00B24916" w:rsidRPr="00433EAA" w:rsidRDefault="00B24916" w:rsidP="00400447">
            <w:pPr>
              <w:spacing w:before="100" w:beforeAutospacing="1" w:after="100" w:afterAutospacing="1"/>
              <w:jc w:val="center"/>
            </w:pPr>
            <w:r w:rsidRPr="00B8069A">
              <w:t>http://</w:t>
            </w:r>
            <w:r>
              <w:rPr>
                <w:lang w:val="en-US"/>
              </w:rPr>
              <w:t>www.proshkolu.ru</w:t>
            </w: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jc w:val="center"/>
            </w:pPr>
            <w:r w:rsidRPr="00A8721F">
              <w:t>директор</w:t>
            </w:r>
          </w:p>
        </w:tc>
      </w:tr>
      <w:tr w:rsidR="00102C1C" w:rsidRPr="00A8721F">
        <w:trPr>
          <w:trHeight w:val="416"/>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4</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средняя общеобразовательная школа с. Ныр Тужинского района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spacing w:before="100" w:beforeAutospacing="1" w:after="100" w:afterAutospacing="1"/>
              <w:jc w:val="center"/>
            </w:pPr>
            <w:r w:rsidRPr="00433EAA">
              <w:t xml:space="preserve">612210, с. Ныр, </w:t>
            </w:r>
            <w:r>
              <w:t xml:space="preserve">Тужинский район, </w:t>
            </w:r>
            <w:r w:rsidRPr="00433EAA">
              <w:t>ул. Советская, 10</w:t>
            </w:r>
          </w:p>
          <w:p w:rsidR="00102C1C" w:rsidRDefault="00102C1C" w:rsidP="00400447">
            <w:pPr>
              <w:spacing w:before="100" w:beforeAutospacing="1" w:after="100" w:afterAutospacing="1"/>
              <w:jc w:val="center"/>
            </w:pPr>
            <w:hyperlink r:id="rId10" w:history="1">
              <w:r w:rsidRPr="00433EAA">
                <w:rPr>
                  <w:rStyle w:val="a4"/>
                </w:rPr>
                <w:t>nir_school@mail.ru</w:t>
              </w:r>
            </w:hyperlink>
          </w:p>
          <w:p w:rsidR="00B24916" w:rsidRPr="00433EAA" w:rsidRDefault="00B24916" w:rsidP="00400447">
            <w:pPr>
              <w:spacing w:before="100" w:beforeAutospacing="1" w:after="100" w:afterAutospacing="1"/>
              <w:jc w:val="center"/>
            </w:pPr>
            <w:r w:rsidRPr="00B8069A">
              <w:t>http://</w:t>
            </w:r>
            <w:r>
              <w:rPr>
                <w:lang w:val="en-US"/>
              </w:rPr>
              <w:t>www</w:t>
            </w:r>
            <w:r w:rsidRPr="00824220">
              <w:t>/</w:t>
            </w:r>
            <w:r w:rsidRPr="00B8069A">
              <w:t>snir.ucoz.ru</w:t>
            </w: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jc w:val="center"/>
            </w:pPr>
            <w:r w:rsidRPr="00A8721F">
              <w:t>директор</w:t>
            </w:r>
          </w:p>
        </w:tc>
      </w:tr>
      <w:tr w:rsidR="00102C1C" w:rsidRPr="00A8721F">
        <w:trPr>
          <w:trHeight w:val="1765"/>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5</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основная общеобразовательная школа с. Михайловское Тужинского района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spacing w:before="100" w:beforeAutospacing="1" w:after="100" w:afterAutospacing="1"/>
              <w:jc w:val="center"/>
            </w:pPr>
            <w:r w:rsidRPr="00433EAA">
              <w:t xml:space="preserve">612219, с. Михайловское, </w:t>
            </w:r>
            <w:r>
              <w:t xml:space="preserve">Тужинский район, </w:t>
            </w:r>
            <w:r w:rsidRPr="00433EAA">
              <w:t xml:space="preserve">ул. Центральная, </w:t>
            </w:r>
            <w:r w:rsidRPr="00F53942">
              <w:t>67</w:t>
            </w:r>
          </w:p>
          <w:p w:rsidR="00102C1C" w:rsidRDefault="00102C1C" w:rsidP="00400447">
            <w:pPr>
              <w:spacing w:before="100" w:beforeAutospacing="1" w:after="100" w:afterAutospacing="1"/>
              <w:jc w:val="center"/>
            </w:pPr>
            <w:hyperlink r:id="rId11" w:history="1">
              <w:r w:rsidRPr="00433EAA">
                <w:rPr>
                  <w:rStyle w:val="a4"/>
                </w:rPr>
                <w:t>mixailovskoe_sch@mail.ru</w:t>
              </w:r>
            </w:hyperlink>
          </w:p>
          <w:p w:rsidR="00102C1C" w:rsidRPr="00F53942" w:rsidRDefault="00B24916" w:rsidP="00400447">
            <w:pPr>
              <w:spacing w:before="100" w:beforeAutospacing="1" w:after="100" w:afterAutospacing="1"/>
              <w:jc w:val="center"/>
            </w:pPr>
            <w:r w:rsidRPr="00824220">
              <w:rPr>
                <w:color w:val="000000"/>
              </w:rPr>
              <w:t>htt</w:t>
            </w:r>
            <w:r w:rsidRPr="00824220">
              <w:rPr>
                <w:color w:val="000000"/>
                <w:lang w:val="en-US"/>
              </w:rPr>
              <w:t>p</w:t>
            </w:r>
            <w:r w:rsidRPr="00824220">
              <w:rPr>
                <w:color w:val="000000"/>
              </w:rPr>
              <w:t>:</w:t>
            </w:r>
            <w:r w:rsidRPr="00824220">
              <w:rPr>
                <w:color w:val="000000"/>
                <w:lang w:val="en-US"/>
              </w:rPr>
              <w:t>//</w:t>
            </w:r>
            <w:r>
              <w:rPr>
                <w:color w:val="000000"/>
                <w:lang w:val="en-US"/>
              </w:rPr>
              <w:t>www.</w:t>
            </w:r>
            <w:r w:rsidRPr="00824220">
              <w:rPr>
                <w:color w:val="000000"/>
              </w:rPr>
              <w:t>mixailovskoe3dn.ru/</w:t>
            </w: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директор</w:t>
            </w:r>
          </w:p>
        </w:tc>
      </w:tr>
      <w:tr w:rsidR="00102C1C" w:rsidRPr="00A8721F">
        <w:trPr>
          <w:trHeight w:val="1551"/>
        </w:trPr>
        <w:tc>
          <w:tcPr>
            <w:tcW w:w="642" w:type="dxa"/>
            <w:tcBorders>
              <w:top w:val="single" w:sz="4" w:space="0" w:color="auto"/>
              <w:left w:val="single" w:sz="4" w:space="0" w:color="auto"/>
              <w:bottom w:val="single" w:sz="4" w:space="0" w:color="auto"/>
              <w:right w:val="single" w:sz="4" w:space="0" w:color="auto"/>
            </w:tcBorders>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6</w:t>
            </w:r>
          </w:p>
        </w:tc>
        <w:tc>
          <w:tcPr>
            <w:tcW w:w="3884" w:type="dxa"/>
            <w:tcBorders>
              <w:top w:val="single" w:sz="4" w:space="0" w:color="auto"/>
              <w:left w:val="single" w:sz="4" w:space="0" w:color="auto"/>
              <w:bottom w:val="single" w:sz="4" w:space="0" w:color="auto"/>
              <w:right w:val="single" w:sz="4" w:space="0" w:color="auto"/>
            </w:tcBorders>
          </w:tcPr>
          <w:p w:rsidR="00102C1C" w:rsidRPr="00433EAA" w:rsidRDefault="00102C1C" w:rsidP="00400447">
            <w:pPr>
              <w:jc w:val="center"/>
              <w:rPr>
                <w:color w:val="000000"/>
              </w:rPr>
            </w:pPr>
            <w:r w:rsidRPr="00433EAA">
              <w:rPr>
                <w:color w:val="000000"/>
              </w:rPr>
              <w:t>Муниципальное казенное образовательное учреждение основная общеобразовательная школа д. Греково Тужинского района Кировской области</w:t>
            </w:r>
          </w:p>
        </w:tc>
        <w:tc>
          <w:tcPr>
            <w:tcW w:w="4500" w:type="dxa"/>
            <w:tcBorders>
              <w:top w:val="single" w:sz="4" w:space="0" w:color="auto"/>
              <w:left w:val="single" w:sz="4" w:space="0" w:color="auto"/>
              <w:bottom w:val="single" w:sz="4" w:space="0" w:color="auto"/>
              <w:right w:val="single" w:sz="4" w:space="0" w:color="auto"/>
            </w:tcBorders>
          </w:tcPr>
          <w:p w:rsidR="00102C1C" w:rsidRDefault="00102C1C" w:rsidP="00400447">
            <w:pPr>
              <w:spacing w:before="100" w:beforeAutospacing="1" w:after="100" w:afterAutospacing="1"/>
              <w:jc w:val="center"/>
            </w:pPr>
            <w:r w:rsidRPr="00433EAA">
              <w:t xml:space="preserve">612207, д. Греково, </w:t>
            </w:r>
            <w:r>
              <w:t xml:space="preserve">Тужинский район, </w:t>
            </w:r>
            <w:r w:rsidRPr="00433EAA">
              <w:t>ул. Школьная, 13</w:t>
            </w:r>
          </w:p>
          <w:p w:rsidR="00102C1C" w:rsidRDefault="00102C1C" w:rsidP="00400447">
            <w:pPr>
              <w:spacing w:before="100" w:beforeAutospacing="1" w:after="100" w:afterAutospacing="1"/>
              <w:jc w:val="center"/>
            </w:pPr>
            <w:hyperlink r:id="rId12" w:history="1">
              <w:r w:rsidRPr="00433EAA">
                <w:rPr>
                  <w:rStyle w:val="a4"/>
                </w:rPr>
                <w:t>grekovo_school1@mail.ru</w:t>
              </w:r>
            </w:hyperlink>
          </w:p>
          <w:p w:rsidR="00B24916" w:rsidRPr="00433EAA" w:rsidRDefault="00B24916" w:rsidP="00400447">
            <w:pPr>
              <w:spacing w:before="100" w:beforeAutospacing="1" w:after="100" w:afterAutospacing="1"/>
              <w:jc w:val="center"/>
            </w:pPr>
            <w:r w:rsidRPr="00B80DE5">
              <w:t>http://</w:t>
            </w:r>
            <w:r>
              <w:rPr>
                <w:lang w:val="en-US"/>
              </w:rPr>
              <w:t>www</w:t>
            </w:r>
            <w:r w:rsidRPr="00824220">
              <w:t>.</w:t>
            </w:r>
            <w:r w:rsidRPr="00B80DE5">
              <w:t>grekovo-</w:t>
            </w:r>
            <w:r w:rsidRPr="00B80DE5">
              <w:rPr>
                <w:lang w:val="en-US"/>
              </w:rPr>
              <w:t>schol</w:t>
            </w:r>
            <w:r w:rsidRPr="00B80DE5">
              <w:t>.</w:t>
            </w:r>
            <w:r w:rsidRPr="00B80DE5">
              <w:rPr>
                <w:lang w:val="en-US"/>
              </w:rPr>
              <w:t>ucoz</w:t>
            </w:r>
            <w:r w:rsidRPr="00B80DE5">
              <w:t xml:space="preserve">.ru/   </w:t>
            </w:r>
          </w:p>
        </w:tc>
        <w:tc>
          <w:tcPr>
            <w:tcW w:w="1450" w:type="dxa"/>
            <w:tcBorders>
              <w:top w:val="single" w:sz="4" w:space="0" w:color="auto"/>
              <w:left w:val="single" w:sz="4" w:space="0" w:color="auto"/>
              <w:bottom w:val="single" w:sz="4" w:space="0" w:color="auto"/>
              <w:right w:val="single" w:sz="4" w:space="0" w:color="auto"/>
            </w:tcBorders>
            <w:vAlign w:val="center"/>
          </w:tcPr>
          <w:p w:rsidR="00102C1C" w:rsidRPr="00A8721F" w:rsidRDefault="00102C1C" w:rsidP="00400447">
            <w:pPr>
              <w:pStyle w:val="ConsPlusNonformat"/>
              <w:jc w:val="center"/>
              <w:rPr>
                <w:rFonts w:ascii="Times New Roman" w:hAnsi="Times New Roman" w:cs="Times New Roman"/>
                <w:sz w:val="24"/>
                <w:szCs w:val="24"/>
              </w:rPr>
            </w:pPr>
            <w:r w:rsidRPr="00A8721F">
              <w:rPr>
                <w:rFonts w:ascii="Times New Roman" w:hAnsi="Times New Roman" w:cs="Times New Roman"/>
                <w:sz w:val="24"/>
                <w:szCs w:val="24"/>
              </w:rPr>
              <w:t>директор</w:t>
            </w:r>
          </w:p>
        </w:tc>
      </w:tr>
    </w:tbl>
    <w:p w:rsidR="00102C1C" w:rsidRDefault="00102C1C" w:rsidP="00B46932">
      <w:pPr>
        <w:autoSpaceDE w:val="0"/>
        <w:autoSpaceDN w:val="0"/>
        <w:adjustRightInd w:val="0"/>
        <w:ind w:firstLine="709"/>
        <w:jc w:val="both"/>
        <w:rPr>
          <w:sz w:val="28"/>
          <w:szCs w:val="28"/>
        </w:rPr>
      </w:pPr>
    </w:p>
    <w:p w:rsidR="00102C1C" w:rsidRDefault="00102C1C" w:rsidP="00B46932">
      <w:pPr>
        <w:autoSpaceDE w:val="0"/>
        <w:autoSpaceDN w:val="0"/>
        <w:adjustRightInd w:val="0"/>
        <w:ind w:firstLine="709"/>
        <w:jc w:val="both"/>
        <w:rPr>
          <w:sz w:val="28"/>
          <w:szCs w:val="28"/>
        </w:rPr>
      </w:pPr>
    </w:p>
    <w:p w:rsidR="00585894" w:rsidRDefault="00585894" w:rsidP="00B46932">
      <w:pPr>
        <w:autoSpaceDE w:val="0"/>
        <w:autoSpaceDN w:val="0"/>
        <w:adjustRightInd w:val="0"/>
        <w:ind w:firstLine="709"/>
        <w:jc w:val="both"/>
        <w:rPr>
          <w:sz w:val="28"/>
          <w:szCs w:val="28"/>
        </w:rPr>
      </w:pPr>
    </w:p>
    <w:p w:rsidR="00585894" w:rsidRDefault="00585894" w:rsidP="00B46932">
      <w:pPr>
        <w:autoSpaceDE w:val="0"/>
        <w:autoSpaceDN w:val="0"/>
        <w:adjustRightInd w:val="0"/>
        <w:ind w:firstLine="709"/>
        <w:jc w:val="both"/>
        <w:rPr>
          <w:sz w:val="28"/>
          <w:szCs w:val="28"/>
        </w:rPr>
      </w:pPr>
    </w:p>
    <w:p w:rsidR="00B46932" w:rsidRDefault="00B46932" w:rsidP="00102C1C">
      <w:pPr>
        <w:ind w:firstLine="708"/>
        <w:jc w:val="right"/>
        <w:rPr>
          <w:sz w:val="28"/>
          <w:szCs w:val="28"/>
        </w:rPr>
      </w:pPr>
      <w:r>
        <w:rPr>
          <w:sz w:val="28"/>
          <w:szCs w:val="28"/>
        </w:rPr>
        <w:lastRenderedPageBreak/>
        <w:tab/>
      </w:r>
      <w:r>
        <w:rPr>
          <w:sz w:val="28"/>
          <w:szCs w:val="28"/>
        </w:rPr>
        <w:tab/>
      </w:r>
      <w:r w:rsidRPr="00B46932">
        <w:rPr>
          <w:sz w:val="28"/>
          <w:szCs w:val="28"/>
        </w:rPr>
        <w:t xml:space="preserve">Приложение </w:t>
      </w:r>
      <w:r>
        <w:rPr>
          <w:sz w:val="28"/>
          <w:szCs w:val="28"/>
        </w:rPr>
        <w:t>2</w:t>
      </w:r>
    </w:p>
    <w:p w:rsidR="00B46932" w:rsidRPr="00B46932" w:rsidRDefault="00B46932" w:rsidP="00B46932">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20BC8" w:rsidRDefault="00520BC8" w:rsidP="00520BC8">
      <w:pPr>
        <w:pStyle w:val="a7"/>
        <w:jc w:val="left"/>
        <w:rPr>
          <w:rFonts w:ascii="Times New Roman" w:hAnsi="Times New Roman" w:cs="Times New Roman"/>
          <w:sz w:val="24"/>
          <w:szCs w:val="24"/>
        </w:rPr>
      </w:pPr>
    </w:p>
    <w:p w:rsidR="00B46932" w:rsidRPr="00B46932" w:rsidRDefault="00B46932" w:rsidP="00B46932"/>
    <w:p w:rsidR="00B46932" w:rsidRPr="00B46932" w:rsidRDefault="00B46932" w:rsidP="00B46932"/>
    <w:p w:rsidR="00520BC8" w:rsidRPr="00184BA5" w:rsidRDefault="00520BC8" w:rsidP="00D86FA7">
      <w:pPr>
        <w:pStyle w:val="a7"/>
        <w:jc w:val="left"/>
        <w:rPr>
          <w:rFonts w:ascii="Times New Roman" w:hAnsi="Times New Roman" w:cs="Times New Roman"/>
          <w:sz w:val="24"/>
          <w:szCs w:val="24"/>
        </w:rPr>
      </w:pPr>
      <w:r w:rsidRPr="00184BA5">
        <w:rPr>
          <w:rFonts w:ascii="Times New Roman" w:hAnsi="Times New Roman" w:cs="Times New Roman"/>
          <w:sz w:val="24"/>
          <w:szCs w:val="24"/>
        </w:rPr>
        <w:t xml:space="preserve">                                             </w:t>
      </w:r>
      <w:r w:rsidR="00D86FA7">
        <w:rPr>
          <w:rFonts w:ascii="Times New Roman" w:hAnsi="Times New Roman" w:cs="Times New Roman"/>
          <w:sz w:val="24"/>
          <w:szCs w:val="24"/>
        </w:rPr>
        <w:t xml:space="preserve">                                </w:t>
      </w:r>
      <w:r w:rsidRPr="00184BA5">
        <w:rPr>
          <w:rFonts w:ascii="Times New Roman" w:hAnsi="Times New Roman" w:cs="Times New Roman"/>
          <w:sz w:val="24"/>
          <w:szCs w:val="24"/>
        </w:rPr>
        <w:t>Директору  ____________________________</w:t>
      </w:r>
    </w:p>
    <w:p w:rsidR="00B46932" w:rsidRDefault="00520BC8" w:rsidP="00D86FA7">
      <w:pPr>
        <w:pStyle w:val="a7"/>
        <w:ind w:left="4536"/>
        <w:jc w:val="center"/>
        <w:rPr>
          <w:rFonts w:ascii="Times New Roman" w:hAnsi="Times New Roman" w:cs="Times New Roman"/>
          <w:sz w:val="16"/>
          <w:szCs w:val="16"/>
        </w:rPr>
      </w:pPr>
      <w:r w:rsidRPr="00184BA5">
        <w:rPr>
          <w:rFonts w:ascii="Times New Roman" w:hAnsi="Times New Roman" w:cs="Times New Roman"/>
          <w:sz w:val="16"/>
          <w:szCs w:val="16"/>
        </w:rPr>
        <w:t xml:space="preserve">(наименование учреждения)   </w:t>
      </w:r>
    </w:p>
    <w:p w:rsidR="00D86FA7" w:rsidRDefault="00D86FA7" w:rsidP="00D86FA7">
      <w:pPr>
        <w:pStyle w:val="a7"/>
        <w:ind w:left="4536"/>
        <w:jc w:val="center"/>
        <w:rPr>
          <w:rFonts w:ascii="Times New Roman" w:hAnsi="Times New Roman" w:cs="Times New Roman"/>
          <w:sz w:val="16"/>
          <w:szCs w:val="16"/>
        </w:rPr>
      </w:pPr>
    </w:p>
    <w:p w:rsidR="00B46932" w:rsidRDefault="00B46932" w:rsidP="00D86FA7">
      <w:pPr>
        <w:pStyle w:val="a7"/>
        <w:ind w:left="4536"/>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520BC8" w:rsidRPr="00184BA5" w:rsidRDefault="00520BC8" w:rsidP="00D86FA7">
      <w:pPr>
        <w:pStyle w:val="a7"/>
        <w:ind w:left="4536"/>
        <w:jc w:val="center"/>
        <w:rPr>
          <w:rFonts w:ascii="Times New Roman" w:hAnsi="Times New Roman" w:cs="Times New Roman"/>
          <w:sz w:val="16"/>
          <w:szCs w:val="16"/>
        </w:rPr>
      </w:pPr>
      <w:r w:rsidRPr="00184BA5">
        <w:rPr>
          <w:rFonts w:ascii="Times New Roman" w:hAnsi="Times New Roman" w:cs="Times New Roman"/>
          <w:sz w:val="16"/>
          <w:szCs w:val="16"/>
        </w:rPr>
        <w:t>(Ф.И.О. директора)</w:t>
      </w:r>
    </w:p>
    <w:p w:rsidR="00520BC8" w:rsidRPr="00184BA5" w:rsidRDefault="00520BC8" w:rsidP="00520BC8">
      <w:pPr>
        <w:pStyle w:val="a7"/>
        <w:ind w:left="4536"/>
        <w:jc w:val="left"/>
        <w:rPr>
          <w:rFonts w:ascii="Times New Roman" w:hAnsi="Times New Roman" w:cs="Times New Roman"/>
          <w:sz w:val="24"/>
          <w:szCs w:val="24"/>
        </w:rPr>
      </w:pPr>
      <w:r w:rsidRPr="00184BA5">
        <w:rPr>
          <w:rFonts w:ascii="Times New Roman" w:hAnsi="Times New Roman" w:cs="Times New Roman"/>
          <w:sz w:val="24"/>
          <w:szCs w:val="24"/>
        </w:rPr>
        <w:t>родителя (законного представителя):</w:t>
      </w:r>
    </w:p>
    <w:p w:rsidR="00520BC8" w:rsidRPr="00184BA5" w:rsidRDefault="00520BC8" w:rsidP="00520BC8">
      <w:pPr>
        <w:pStyle w:val="a7"/>
        <w:ind w:left="4536"/>
        <w:jc w:val="left"/>
        <w:rPr>
          <w:rFonts w:ascii="Times New Roman" w:hAnsi="Times New Roman" w:cs="Times New Roman"/>
          <w:sz w:val="24"/>
          <w:szCs w:val="24"/>
        </w:rPr>
      </w:pPr>
      <w:r w:rsidRPr="00184BA5">
        <w:rPr>
          <w:rFonts w:ascii="Times New Roman" w:hAnsi="Times New Roman" w:cs="Times New Roman"/>
          <w:sz w:val="24"/>
          <w:szCs w:val="24"/>
        </w:rPr>
        <w:t>Фамилия ______________________________</w:t>
      </w:r>
    </w:p>
    <w:p w:rsidR="00520BC8" w:rsidRPr="00184BA5" w:rsidRDefault="00520BC8" w:rsidP="00520BC8">
      <w:pPr>
        <w:pStyle w:val="a7"/>
        <w:ind w:left="4536"/>
        <w:jc w:val="left"/>
        <w:rPr>
          <w:rFonts w:ascii="Times New Roman" w:hAnsi="Times New Roman" w:cs="Times New Roman"/>
          <w:sz w:val="24"/>
          <w:szCs w:val="24"/>
        </w:rPr>
      </w:pPr>
      <w:r w:rsidRPr="00184BA5">
        <w:rPr>
          <w:rFonts w:ascii="Times New Roman" w:hAnsi="Times New Roman" w:cs="Times New Roman"/>
          <w:sz w:val="24"/>
          <w:szCs w:val="24"/>
        </w:rPr>
        <w:t>Имя  _________________________________</w:t>
      </w:r>
    </w:p>
    <w:p w:rsidR="00520BC8" w:rsidRPr="00184BA5" w:rsidRDefault="00520BC8" w:rsidP="00520BC8">
      <w:pPr>
        <w:pStyle w:val="a7"/>
        <w:ind w:left="4536"/>
        <w:jc w:val="left"/>
        <w:rPr>
          <w:rFonts w:ascii="Times New Roman" w:hAnsi="Times New Roman" w:cs="Times New Roman"/>
          <w:sz w:val="24"/>
          <w:szCs w:val="24"/>
        </w:rPr>
      </w:pPr>
      <w:r w:rsidRPr="00184BA5">
        <w:rPr>
          <w:rFonts w:ascii="Times New Roman" w:hAnsi="Times New Roman" w:cs="Times New Roman"/>
          <w:sz w:val="24"/>
          <w:szCs w:val="24"/>
        </w:rPr>
        <w:t>Отчество _____________________________</w:t>
      </w:r>
    </w:p>
    <w:p w:rsidR="00520BC8" w:rsidRPr="00184BA5" w:rsidRDefault="00520BC8" w:rsidP="00520BC8">
      <w:pPr>
        <w:pStyle w:val="a7"/>
        <w:jc w:val="center"/>
        <w:rPr>
          <w:rFonts w:ascii="Times New Roman" w:hAnsi="Times New Roman" w:cs="Times New Roman"/>
          <w:bCs/>
          <w:sz w:val="24"/>
          <w:szCs w:val="24"/>
        </w:rPr>
      </w:pPr>
    </w:p>
    <w:p w:rsidR="00520BC8" w:rsidRPr="00184BA5" w:rsidRDefault="00520BC8" w:rsidP="00520BC8"/>
    <w:p w:rsidR="00520BC8" w:rsidRPr="00184BA5" w:rsidRDefault="00520BC8" w:rsidP="00520BC8"/>
    <w:p w:rsidR="00520BC8" w:rsidRPr="00184BA5" w:rsidRDefault="00520BC8" w:rsidP="00520BC8">
      <w:pPr>
        <w:pStyle w:val="a7"/>
        <w:jc w:val="center"/>
        <w:rPr>
          <w:rFonts w:ascii="Times New Roman" w:hAnsi="Times New Roman" w:cs="Times New Roman"/>
          <w:sz w:val="24"/>
          <w:szCs w:val="24"/>
        </w:rPr>
      </w:pPr>
      <w:r w:rsidRPr="00184BA5">
        <w:rPr>
          <w:rFonts w:ascii="Times New Roman" w:hAnsi="Times New Roman" w:cs="Times New Roman"/>
          <w:bCs/>
          <w:sz w:val="24"/>
          <w:szCs w:val="24"/>
        </w:rPr>
        <w:t>Заявление</w:t>
      </w:r>
    </w:p>
    <w:p w:rsidR="00520BC8" w:rsidRPr="00184BA5" w:rsidRDefault="00520BC8" w:rsidP="00520BC8"/>
    <w:p w:rsidR="00520BC8" w:rsidRPr="00184BA5" w:rsidRDefault="00520BC8" w:rsidP="00520BC8">
      <w:pPr>
        <w:ind w:firstLine="567"/>
        <w:jc w:val="both"/>
      </w:pPr>
      <w:r w:rsidRPr="00184BA5">
        <w:t xml:space="preserve">Прошу предоставлять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 которым производится обучение в вашем образовательном  учреждении. </w:t>
      </w:r>
    </w:p>
    <w:p w:rsidR="00520BC8" w:rsidRPr="00184BA5" w:rsidRDefault="00520BC8" w:rsidP="00B46932">
      <w:pPr>
        <w:ind w:firstLine="567"/>
        <w:jc w:val="both"/>
      </w:pPr>
      <w:r w:rsidRPr="00184BA5">
        <w:t>Информацию прошу предоставить</w:t>
      </w:r>
      <w:r w:rsidRPr="00184BA5">
        <w:rPr>
          <w:sz w:val="16"/>
          <w:szCs w:val="16"/>
        </w:rPr>
        <w:t xml:space="preserve"> </w:t>
      </w:r>
      <w:r w:rsidRPr="00184BA5">
        <w:t xml:space="preserve"> в электронном (письменном) виде по следующему адресу электронной почты (или почтовый адрес) ______________________</w:t>
      </w:r>
      <w:r w:rsidR="00B46932">
        <w:t>_______________</w:t>
      </w:r>
    </w:p>
    <w:p w:rsidR="00520BC8" w:rsidRPr="00184BA5" w:rsidRDefault="00520BC8" w:rsidP="00520BC8">
      <w:pPr>
        <w:pStyle w:val="a7"/>
        <w:ind w:right="-3"/>
        <w:jc w:val="left"/>
        <w:rPr>
          <w:rFonts w:ascii="Times New Roman" w:hAnsi="Times New Roman" w:cs="Times New Roman"/>
          <w:sz w:val="24"/>
          <w:szCs w:val="24"/>
        </w:rPr>
      </w:pPr>
      <w:r w:rsidRPr="00184BA5">
        <w:rPr>
          <w:rFonts w:ascii="Times New Roman" w:hAnsi="Times New Roman" w:cs="Times New Roman"/>
          <w:sz w:val="36"/>
          <w:szCs w:val="36"/>
        </w:rPr>
        <w:t>__________________________________________________</w:t>
      </w:r>
      <w:r w:rsidR="00B46932">
        <w:rPr>
          <w:rFonts w:ascii="Times New Roman" w:hAnsi="Times New Roman" w:cs="Times New Roman"/>
          <w:sz w:val="36"/>
          <w:szCs w:val="36"/>
        </w:rPr>
        <w:t>___</w:t>
      </w:r>
    </w:p>
    <w:p w:rsidR="00520BC8" w:rsidRPr="00184BA5" w:rsidRDefault="00520BC8" w:rsidP="00520BC8">
      <w:pPr>
        <w:pStyle w:val="a7"/>
        <w:ind w:right="-3"/>
        <w:jc w:val="center"/>
        <w:rPr>
          <w:rFonts w:ascii="Times New Roman" w:hAnsi="Times New Roman" w:cs="Times New Roman"/>
          <w:sz w:val="16"/>
          <w:szCs w:val="16"/>
        </w:rPr>
      </w:pPr>
      <w:r w:rsidRPr="00184BA5">
        <w:rPr>
          <w:rFonts w:ascii="Times New Roman" w:hAnsi="Times New Roman" w:cs="Times New Roman"/>
          <w:sz w:val="16"/>
          <w:szCs w:val="16"/>
        </w:rPr>
        <w:t>(адрес электронной почты или почтовый адрес)</w:t>
      </w:r>
    </w:p>
    <w:p w:rsidR="00520BC8" w:rsidRPr="00184BA5" w:rsidRDefault="00520BC8" w:rsidP="00520BC8">
      <w:pPr>
        <w:pStyle w:val="a7"/>
        <w:rPr>
          <w:rFonts w:ascii="Times New Roman" w:hAnsi="Times New Roman" w:cs="Times New Roman"/>
          <w:sz w:val="24"/>
          <w:szCs w:val="24"/>
        </w:rPr>
      </w:pPr>
    </w:p>
    <w:p w:rsidR="00520BC8" w:rsidRPr="00184BA5" w:rsidRDefault="00520BC8" w:rsidP="00520BC8">
      <w:pPr>
        <w:pStyle w:val="a7"/>
        <w:rPr>
          <w:rFonts w:ascii="Times New Roman" w:hAnsi="Times New Roman" w:cs="Times New Roman"/>
          <w:sz w:val="24"/>
          <w:szCs w:val="24"/>
        </w:rPr>
      </w:pPr>
      <w:r w:rsidRPr="00184BA5">
        <w:rPr>
          <w:rFonts w:ascii="Times New Roman" w:hAnsi="Times New Roman" w:cs="Times New Roman"/>
          <w:sz w:val="24"/>
          <w:szCs w:val="24"/>
        </w:rPr>
        <w:t xml:space="preserve">                                                 </w:t>
      </w:r>
    </w:p>
    <w:p w:rsidR="00520BC8" w:rsidRPr="00184BA5" w:rsidRDefault="00520BC8" w:rsidP="00520BC8">
      <w:pPr>
        <w:pStyle w:val="a7"/>
        <w:rPr>
          <w:rFonts w:ascii="Times New Roman" w:hAnsi="Times New Roman" w:cs="Times New Roman"/>
          <w:sz w:val="24"/>
          <w:szCs w:val="24"/>
        </w:rPr>
      </w:pPr>
      <w:r w:rsidRPr="00184BA5">
        <w:rPr>
          <w:rFonts w:ascii="Times New Roman" w:hAnsi="Times New Roman" w:cs="Times New Roman"/>
          <w:sz w:val="24"/>
          <w:szCs w:val="24"/>
        </w:rPr>
        <w:t xml:space="preserve">    __________________ «____» _________________ 200__ года</w:t>
      </w:r>
    </w:p>
    <w:p w:rsidR="00520BC8" w:rsidRPr="00184BA5" w:rsidRDefault="00520BC8" w:rsidP="00520BC8">
      <w:pPr>
        <w:pStyle w:val="a7"/>
        <w:rPr>
          <w:rFonts w:ascii="Times New Roman" w:hAnsi="Times New Roman" w:cs="Times New Roman"/>
          <w:sz w:val="24"/>
          <w:szCs w:val="24"/>
        </w:rPr>
      </w:pPr>
      <w:r w:rsidRPr="00184BA5">
        <w:rPr>
          <w:rFonts w:ascii="Times New Roman" w:hAnsi="Times New Roman" w:cs="Times New Roman"/>
          <w:sz w:val="24"/>
          <w:szCs w:val="24"/>
        </w:rPr>
        <w:t xml:space="preserve">          (подпись)</w:t>
      </w:r>
    </w:p>
    <w:p w:rsidR="00520BC8" w:rsidRDefault="00520BC8" w:rsidP="00520BC8"/>
    <w:p w:rsidR="00B24916" w:rsidRDefault="00B24916" w:rsidP="00520BC8"/>
    <w:p w:rsidR="00B46932" w:rsidRDefault="00B46932" w:rsidP="00156C0F">
      <w:pPr>
        <w:ind w:firstLine="708"/>
        <w:jc w:val="right"/>
        <w:rPr>
          <w:sz w:val="28"/>
          <w:szCs w:val="28"/>
        </w:rPr>
      </w:pPr>
      <w:r>
        <w:br w:type="page"/>
      </w:r>
      <w:r w:rsidRPr="00B46932">
        <w:rPr>
          <w:sz w:val="28"/>
          <w:szCs w:val="28"/>
        </w:rPr>
        <w:lastRenderedPageBreak/>
        <w:tab/>
      </w:r>
      <w:r w:rsidRPr="00B46932">
        <w:rPr>
          <w:sz w:val="28"/>
          <w:szCs w:val="28"/>
        </w:rPr>
        <w:tab/>
      </w:r>
      <w:r w:rsidRPr="00B46932">
        <w:rPr>
          <w:sz w:val="28"/>
          <w:szCs w:val="28"/>
        </w:rPr>
        <w:tab/>
      </w:r>
      <w:r w:rsidRPr="00B46932">
        <w:rPr>
          <w:sz w:val="28"/>
          <w:szCs w:val="28"/>
        </w:rPr>
        <w:tab/>
      </w:r>
      <w:r w:rsidRPr="00B46932">
        <w:rPr>
          <w:sz w:val="28"/>
          <w:szCs w:val="28"/>
        </w:rPr>
        <w:tab/>
      </w:r>
      <w:r>
        <w:rPr>
          <w:sz w:val="28"/>
          <w:szCs w:val="28"/>
        </w:rPr>
        <w:tab/>
      </w:r>
      <w:r>
        <w:rPr>
          <w:sz w:val="28"/>
          <w:szCs w:val="28"/>
        </w:rPr>
        <w:tab/>
      </w:r>
      <w:r w:rsidRPr="00B46932">
        <w:rPr>
          <w:sz w:val="28"/>
          <w:szCs w:val="28"/>
        </w:rPr>
        <w:t>Приложение</w:t>
      </w:r>
      <w:r>
        <w:rPr>
          <w:sz w:val="28"/>
          <w:szCs w:val="28"/>
        </w:rPr>
        <w:t xml:space="preserve"> </w:t>
      </w:r>
      <w:r w:rsidR="00156C0F">
        <w:rPr>
          <w:sz w:val="28"/>
          <w:szCs w:val="28"/>
        </w:rPr>
        <w:t>3</w:t>
      </w:r>
    </w:p>
    <w:p w:rsidR="00B46932" w:rsidRPr="00B46932" w:rsidRDefault="00B46932" w:rsidP="00B46932">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6932" w:rsidRDefault="00B46932" w:rsidP="00520BC8">
      <w:pPr>
        <w:jc w:val="right"/>
        <w:rPr>
          <w:bCs/>
        </w:rPr>
      </w:pPr>
    </w:p>
    <w:p w:rsidR="00B46932" w:rsidRDefault="00B46932" w:rsidP="00B46932">
      <w:pPr>
        <w:jc w:val="both"/>
        <w:rPr>
          <w:vertAlign w:val="superscript"/>
        </w:rPr>
      </w:pPr>
    </w:p>
    <w:p w:rsidR="00B46932" w:rsidRDefault="00B46932" w:rsidP="00B46932">
      <w:pPr>
        <w:jc w:val="both"/>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_________________________________________________</w:t>
      </w:r>
    </w:p>
    <w:p w:rsidR="00520BC8" w:rsidRPr="00184BA5" w:rsidRDefault="00520BC8" w:rsidP="00B46932">
      <w:pPr>
        <w:jc w:val="center"/>
        <w:rPr>
          <w:vertAlign w:val="superscript"/>
        </w:rPr>
      </w:pPr>
      <w:r w:rsidRPr="00184BA5">
        <w:rPr>
          <w:vertAlign w:val="superscript"/>
        </w:rPr>
        <w:t xml:space="preserve">                                                                                 </w:t>
      </w:r>
      <w:r w:rsidR="00B46932">
        <w:rPr>
          <w:vertAlign w:val="superscript"/>
        </w:rPr>
        <w:t xml:space="preserve">                           </w:t>
      </w:r>
      <w:r w:rsidRPr="00184BA5">
        <w:rPr>
          <w:vertAlign w:val="superscript"/>
        </w:rPr>
        <w:t xml:space="preserve">               (ФИО руководителя)</w:t>
      </w:r>
    </w:p>
    <w:p w:rsidR="00520BC8" w:rsidRPr="00184BA5" w:rsidRDefault="00520BC8" w:rsidP="00520BC8">
      <w:pPr>
        <w:jc w:val="right"/>
      </w:pPr>
      <w:r w:rsidRPr="00184BA5">
        <w:t>от __________________________</w:t>
      </w:r>
      <w:r w:rsidR="00B46932">
        <w:t>_______</w:t>
      </w:r>
    </w:p>
    <w:p w:rsidR="00520BC8" w:rsidRPr="00184BA5" w:rsidRDefault="00520BC8" w:rsidP="00520BC8">
      <w:pPr>
        <w:jc w:val="center"/>
        <w:rPr>
          <w:vertAlign w:val="superscript"/>
        </w:rPr>
      </w:pPr>
      <w:r w:rsidRPr="00184BA5">
        <w:rPr>
          <w:vertAlign w:val="superscript"/>
        </w:rPr>
        <w:t xml:space="preserve">                                                                                           </w:t>
      </w:r>
      <w:r w:rsidR="00B46932">
        <w:rPr>
          <w:vertAlign w:val="superscript"/>
        </w:rPr>
        <w:t xml:space="preserve">                            </w:t>
      </w:r>
      <w:r w:rsidRPr="00184BA5">
        <w:rPr>
          <w:vertAlign w:val="superscript"/>
        </w:rPr>
        <w:t xml:space="preserve">       (ФИО заявителя)</w:t>
      </w:r>
    </w:p>
    <w:p w:rsidR="00520BC8" w:rsidRDefault="00520BC8" w:rsidP="00520BC8">
      <w:pPr>
        <w:jc w:val="both"/>
      </w:pPr>
    </w:p>
    <w:p w:rsidR="00B46932" w:rsidRPr="00184BA5" w:rsidRDefault="00B46932" w:rsidP="00520BC8">
      <w:pPr>
        <w:jc w:val="both"/>
      </w:pPr>
    </w:p>
    <w:p w:rsidR="00520BC8" w:rsidRPr="00184BA5" w:rsidRDefault="00520BC8" w:rsidP="00520BC8">
      <w:pPr>
        <w:jc w:val="center"/>
        <w:rPr>
          <w:bCs/>
        </w:rPr>
      </w:pPr>
      <w:r w:rsidRPr="00184BA5">
        <w:rPr>
          <w:bCs/>
        </w:rPr>
        <w:t>Жалоба</w:t>
      </w:r>
    </w:p>
    <w:p w:rsidR="00520BC8" w:rsidRPr="00184BA5" w:rsidRDefault="00520BC8" w:rsidP="00520BC8">
      <w:pPr>
        <w:jc w:val="center"/>
        <w:rPr>
          <w:bCs/>
        </w:rPr>
      </w:pPr>
      <w:r w:rsidRPr="00184BA5">
        <w:rPr>
          <w:bCs/>
        </w:rPr>
        <w:t>на нарушение требований регламента предоставления муниципальной услуги</w:t>
      </w:r>
    </w:p>
    <w:p w:rsidR="00520BC8" w:rsidRPr="00184BA5" w:rsidRDefault="00520BC8" w:rsidP="00520BC8">
      <w:pPr>
        <w:jc w:val="both"/>
      </w:pP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Я, 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184BA5">
        <w:rPr>
          <w:vertAlign w:val="superscript"/>
        </w:rPr>
        <w:t>(Ф.И.О заявителя)</w:t>
      </w:r>
    </w:p>
    <w:p w:rsidR="00520BC8" w:rsidRPr="00184BA5" w:rsidRDefault="00520BC8" w:rsidP="00520BC8">
      <w:pPr>
        <w:jc w:val="both"/>
      </w:pPr>
      <w:r w:rsidRPr="00184BA5">
        <w:t>проживающий по адресу: ____________________________________________________</w:t>
      </w:r>
    </w:p>
    <w:p w:rsidR="00520BC8" w:rsidRPr="00184BA5" w:rsidRDefault="00520BC8" w:rsidP="00520BC8">
      <w:pPr>
        <w:jc w:val="both"/>
      </w:pPr>
      <w:r w:rsidRPr="00184BA5">
        <w:t>__________________________________________________________________________,</w:t>
      </w:r>
    </w:p>
    <w:p w:rsidR="00520BC8" w:rsidRPr="00184BA5" w:rsidRDefault="00520BC8" w:rsidP="00520BC8">
      <w:pPr>
        <w:jc w:val="center"/>
        <w:rPr>
          <w:vertAlign w:val="superscript"/>
        </w:rPr>
      </w:pPr>
      <w:r w:rsidRPr="00184BA5">
        <w:rPr>
          <w:vertAlign w:val="superscript"/>
        </w:rPr>
        <w:t>(индекс, город, улица, дом, квартира)</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подаю жалобу от имени: ____________________________________________________</w:t>
      </w:r>
    </w:p>
    <w:p w:rsidR="00520BC8" w:rsidRPr="00184BA5" w:rsidRDefault="00520BC8" w:rsidP="00520BC8">
      <w:pPr>
        <w:jc w:val="center"/>
        <w:rPr>
          <w:vertAlign w:val="superscript"/>
        </w:rPr>
      </w:pPr>
      <w:r w:rsidRPr="00184BA5">
        <w:rPr>
          <w:vertAlign w:val="superscript"/>
        </w:rPr>
        <w:t xml:space="preserve">                                                                           (своего, или ФИО лица, которого представляет заявитель)</w:t>
      </w:r>
    </w:p>
    <w:p w:rsidR="00520BC8" w:rsidRPr="00184BA5" w:rsidRDefault="00520BC8" w:rsidP="00520BC8">
      <w:pPr>
        <w:pBdr>
          <w:bottom w:val="single" w:sz="12" w:space="1" w:color="auto"/>
        </w:pBdr>
        <w:jc w:val="both"/>
      </w:pPr>
      <w:r w:rsidRPr="00184BA5">
        <w:t>на нарушение регламента предоставления муниципальной услуги: _________________</w:t>
      </w:r>
    </w:p>
    <w:p w:rsidR="00520BC8" w:rsidRPr="00184BA5" w:rsidRDefault="00520BC8" w:rsidP="00520BC8">
      <w:pPr>
        <w:jc w:val="both"/>
      </w:pPr>
      <w:r w:rsidRPr="00184BA5">
        <w:t>__________________________________________________________________________,</w:t>
      </w:r>
    </w:p>
    <w:p w:rsidR="00520BC8" w:rsidRPr="00184BA5" w:rsidRDefault="00520BC8" w:rsidP="00520BC8">
      <w:pPr>
        <w:pBdr>
          <w:bottom w:val="single" w:sz="12" w:space="1" w:color="auto"/>
        </w:pBdr>
        <w:jc w:val="both"/>
      </w:pPr>
      <w:r w:rsidRPr="00184BA5">
        <w:t>Допущенное: 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184BA5">
        <w:rPr>
          <w:vertAlign w:val="superscript"/>
        </w:rPr>
        <w:t>(наименование структурного подразделения, допустившего нарушение регламента)</w:t>
      </w:r>
    </w:p>
    <w:p w:rsidR="00520BC8" w:rsidRPr="00184BA5" w:rsidRDefault="00520BC8" w:rsidP="00520BC8">
      <w:pPr>
        <w:jc w:val="both"/>
      </w:pPr>
      <w:r w:rsidRPr="00184BA5">
        <w:t>в части следующих требований:</w:t>
      </w:r>
    </w:p>
    <w:p w:rsidR="00520BC8" w:rsidRPr="00184BA5" w:rsidRDefault="00520BC8" w:rsidP="00520BC8">
      <w:pPr>
        <w:pBdr>
          <w:bottom w:val="single" w:sz="12" w:space="1" w:color="auto"/>
        </w:pBdr>
        <w:jc w:val="both"/>
      </w:pPr>
      <w:r w:rsidRPr="00184BA5">
        <w:t>1. ________________________________________________________________________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184BA5">
        <w:rPr>
          <w:vertAlign w:val="superscript"/>
        </w:rPr>
        <w:t>(описание нарушения, в т.ч. участники, место, дата и время фиксации нарушения)</w:t>
      </w:r>
    </w:p>
    <w:p w:rsidR="00520BC8" w:rsidRPr="00184BA5" w:rsidRDefault="00520BC8" w:rsidP="00520BC8">
      <w:pPr>
        <w:pBdr>
          <w:bottom w:val="single" w:sz="12" w:space="1" w:color="auto"/>
        </w:pBdr>
        <w:jc w:val="both"/>
      </w:pPr>
      <w:r w:rsidRPr="00184BA5">
        <w:t>2. ________________________________________________________________________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perscript"/>
        </w:rPr>
      </w:pPr>
      <w:r w:rsidRPr="00184BA5">
        <w:rPr>
          <w:vertAlign w:val="superscript"/>
        </w:rPr>
        <w:t>(описание нарушения, в т.ч. участники, место, дата и время фиксации нарушения)</w:t>
      </w:r>
    </w:p>
    <w:p w:rsidR="00520BC8" w:rsidRPr="00184BA5" w:rsidRDefault="00520BC8" w:rsidP="00520B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3. ________________________________________________________________________</w:t>
      </w:r>
    </w:p>
    <w:p w:rsidR="00520BC8" w:rsidRPr="00184BA5" w:rsidRDefault="00520BC8" w:rsidP="00520BC8">
      <w:pPr>
        <w:jc w:val="center"/>
        <w:rPr>
          <w:vertAlign w:val="superscript"/>
        </w:rPr>
      </w:pPr>
      <w:r w:rsidRPr="00184BA5">
        <w:rPr>
          <w:vertAlign w:val="superscript"/>
        </w:rPr>
        <w:t>(описание нарушения, в т.ч. участники, место, дата и время фиксации нарушения)</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До момента подачи настоящей жалобы мною (моим доверителем) были использованы следующие способы обжалования вышеуказанных нарушений:</w:t>
      </w:r>
    </w:p>
    <w:p w:rsidR="00520BC8" w:rsidRPr="00184BA5" w:rsidRDefault="00520BC8" w:rsidP="00520BC8">
      <w:pPr>
        <w:ind w:firstLine="720"/>
        <w:jc w:val="both"/>
      </w:pPr>
      <w:r w:rsidRPr="00184BA5">
        <w:t>- обращение к сотруднику структурного подразделения, оказывающего услугу_______________________ (да/нет);</w:t>
      </w:r>
    </w:p>
    <w:p w:rsidR="00520BC8" w:rsidRPr="00184BA5" w:rsidRDefault="00520BC8" w:rsidP="00520BC8">
      <w:pPr>
        <w:jc w:val="both"/>
      </w:pPr>
      <w:r w:rsidRPr="00184BA5">
        <w:t>Для подтверждения представленной мной информации у меня имеются следующие  материалы:</w:t>
      </w:r>
    </w:p>
    <w:p w:rsidR="00520BC8" w:rsidRPr="00184BA5" w:rsidRDefault="00520BC8" w:rsidP="00520BC8">
      <w:pPr>
        <w:jc w:val="both"/>
      </w:pPr>
      <w:r w:rsidRPr="00184BA5">
        <w:t>1. ________________________________________________________________________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2. ________________________________________________________________________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3. ________________________________________________________________________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достоверность представленных мною сведений подтверждаю.</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84BA5">
        <w:t>ФИО: _____________________________________________________________________</w:t>
      </w: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BC8" w:rsidRPr="00184BA5" w:rsidRDefault="00520BC8" w:rsidP="0052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20BC8" w:rsidRPr="00184BA5" w:rsidRDefault="00520BC8" w:rsidP="00520BC8">
      <w:pPr>
        <w:rPr>
          <w:sz w:val="20"/>
          <w:szCs w:val="20"/>
        </w:rPr>
      </w:pPr>
    </w:p>
    <w:p w:rsidR="00520BC8" w:rsidRPr="00184BA5" w:rsidRDefault="00520BC8" w:rsidP="00520BC8">
      <w:pPr>
        <w:rPr>
          <w:sz w:val="20"/>
          <w:szCs w:val="20"/>
        </w:rPr>
      </w:pPr>
    </w:p>
    <w:p w:rsidR="00520BC8" w:rsidRPr="00184BA5" w:rsidRDefault="00520BC8" w:rsidP="00520BC8">
      <w:pPr>
        <w:rPr>
          <w:sz w:val="20"/>
          <w:szCs w:val="20"/>
        </w:rPr>
      </w:pPr>
    </w:p>
    <w:bookmarkEnd w:id="0"/>
    <w:p w:rsidR="00520BC8" w:rsidRPr="00184BA5" w:rsidRDefault="00520BC8" w:rsidP="00520BC8">
      <w:pPr>
        <w:pStyle w:val="a7"/>
        <w:jc w:val="left"/>
        <w:rPr>
          <w:rFonts w:ascii="Times New Roman" w:hAnsi="Times New Roman" w:cs="Times New Roman"/>
          <w:sz w:val="24"/>
          <w:szCs w:val="24"/>
        </w:rPr>
      </w:pPr>
    </w:p>
    <w:sectPr w:rsidR="00520BC8" w:rsidRPr="00184BA5" w:rsidSect="0023436F">
      <w:footerReference w:type="even" r:id="rId13"/>
      <w:footerReference w:type="default" r:id="rId14"/>
      <w:pgSz w:w="11906" w:h="16838"/>
      <w:pgMar w:top="125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2E" w:rsidRDefault="0055422E">
      <w:r>
        <w:separator/>
      </w:r>
    </w:p>
  </w:endnote>
  <w:endnote w:type="continuationSeparator" w:id="0">
    <w:p w:rsidR="0055422E" w:rsidRDefault="00554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73" w:rsidRDefault="00607B73" w:rsidP="00BA0CD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7B73" w:rsidRDefault="00607B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73" w:rsidRDefault="00607B73" w:rsidP="00BA0CD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6F85">
      <w:rPr>
        <w:rStyle w:val="a9"/>
        <w:noProof/>
      </w:rPr>
      <w:t>12</w:t>
    </w:r>
    <w:r>
      <w:rPr>
        <w:rStyle w:val="a9"/>
      </w:rPr>
      <w:fldChar w:fldCharType="end"/>
    </w:r>
  </w:p>
  <w:p w:rsidR="00607B73" w:rsidRDefault="00607B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2E" w:rsidRDefault="0055422E">
      <w:r>
        <w:separator/>
      </w:r>
    </w:p>
  </w:footnote>
  <w:footnote w:type="continuationSeparator" w:id="0">
    <w:p w:rsidR="0055422E" w:rsidRDefault="005542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520BC8"/>
    <w:rsid w:val="00014185"/>
    <w:rsid w:val="00102C1C"/>
    <w:rsid w:val="001160BA"/>
    <w:rsid w:val="001213B5"/>
    <w:rsid w:val="001354BF"/>
    <w:rsid w:val="00156C0F"/>
    <w:rsid w:val="00157190"/>
    <w:rsid w:val="00184BA5"/>
    <w:rsid w:val="001B7855"/>
    <w:rsid w:val="001C063B"/>
    <w:rsid w:val="0023436F"/>
    <w:rsid w:val="00236F85"/>
    <w:rsid w:val="00243F92"/>
    <w:rsid w:val="002571E8"/>
    <w:rsid w:val="002E4A2B"/>
    <w:rsid w:val="00314837"/>
    <w:rsid w:val="00333C55"/>
    <w:rsid w:val="003376BD"/>
    <w:rsid w:val="00346FCC"/>
    <w:rsid w:val="00347E29"/>
    <w:rsid w:val="003564AE"/>
    <w:rsid w:val="00361248"/>
    <w:rsid w:val="00371A5C"/>
    <w:rsid w:val="00392A0F"/>
    <w:rsid w:val="003E3C0A"/>
    <w:rsid w:val="003F3FFD"/>
    <w:rsid w:val="00400447"/>
    <w:rsid w:val="004909A7"/>
    <w:rsid w:val="004E76D1"/>
    <w:rsid w:val="00500488"/>
    <w:rsid w:val="00520BC8"/>
    <w:rsid w:val="00546371"/>
    <w:rsid w:val="0055422E"/>
    <w:rsid w:val="0056795D"/>
    <w:rsid w:val="00577E91"/>
    <w:rsid w:val="00585894"/>
    <w:rsid w:val="005F23AD"/>
    <w:rsid w:val="00607B73"/>
    <w:rsid w:val="00626F43"/>
    <w:rsid w:val="00637540"/>
    <w:rsid w:val="00654355"/>
    <w:rsid w:val="00662572"/>
    <w:rsid w:val="00686FCB"/>
    <w:rsid w:val="006A093C"/>
    <w:rsid w:val="006D5938"/>
    <w:rsid w:val="007315E1"/>
    <w:rsid w:val="007355E3"/>
    <w:rsid w:val="00751A98"/>
    <w:rsid w:val="00791378"/>
    <w:rsid w:val="007B46E6"/>
    <w:rsid w:val="007C5E62"/>
    <w:rsid w:val="007D0329"/>
    <w:rsid w:val="007E2A47"/>
    <w:rsid w:val="00811C51"/>
    <w:rsid w:val="00837445"/>
    <w:rsid w:val="00912C1B"/>
    <w:rsid w:val="00993A8A"/>
    <w:rsid w:val="009A121B"/>
    <w:rsid w:val="009C3126"/>
    <w:rsid w:val="00A23B54"/>
    <w:rsid w:val="00A6578A"/>
    <w:rsid w:val="00A84853"/>
    <w:rsid w:val="00AD3E03"/>
    <w:rsid w:val="00B0774E"/>
    <w:rsid w:val="00B24916"/>
    <w:rsid w:val="00B27606"/>
    <w:rsid w:val="00B46932"/>
    <w:rsid w:val="00B55086"/>
    <w:rsid w:val="00B64A32"/>
    <w:rsid w:val="00B91F7D"/>
    <w:rsid w:val="00BA0CD0"/>
    <w:rsid w:val="00BE5709"/>
    <w:rsid w:val="00BF2CE4"/>
    <w:rsid w:val="00C17D16"/>
    <w:rsid w:val="00C30FAA"/>
    <w:rsid w:val="00C64A1C"/>
    <w:rsid w:val="00C73721"/>
    <w:rsid w:val="00C75E8A"/>
    <w:rsid w:val="00CA5463"/>
    <w:rsid w:val="00D00ECA"/>
    <w:rsid w:val="00D10576"/>
    <w:rsid w:val="00D3367C"/>
    <w:rsid w:val="00D453B8"/>
    <w:rsid w:val="00D72F7C"/>
    <w:rsid w:val="00D86FA7"/>
    <w:rsid w:val="00EB546F"/>
    <w:rsid w:val="00ED2096"/>
    <w:rsid w:val="00ED43CA"/>
    <w:rsid w:val="00EF463A"/>
    <w:rsid w:val="00F24140"/>
    <w:rsid w:val="00F772DC"/>
    <w:rsid w:val="00FA369D"/>
    <w:rsid w:val="00FE5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BC8"/>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20BC8"/>
    <w:pPr>
      <w:spacing w:before="100" w:beforeAutospacing="1" w:after="100" w:afterAutospacing="1"/>
    </w:pPr>
    <w:rPr>
      <w:rFonts w:eastAsia="Times New Roman"/>
    </w:rPr>
  </w:style>
  <w:style w:type="character" w:styleId="a4">
    <w:name w:val="Hyperlink"/>
    <w:basedOn w:val="a0"/>
    <w:rsid w:val="00520BC8"/>
    <w:rPr>
      <w:color w:val="0000FF"/>
      <w:u w:val="single"/>
    </w:rPr>
  </w:style>
  <w:style w:type="character" w:styleId="a5">
    <w:name w:val="Strong"/>
    <w:basedOn w:val="a0"/>
    <w:qFormat/>
    <w:rsid w:val="00520BC8"/>
    <w:rPr>
      <w:b/>
      <w:bCs/>
    </w:rPr>
  </w:style>
  <w:style w:type="paragraph" w:customStyle="1" w:styleId="consplusnormal">
    <w:name w:val="consplusnormal"/>
    <w:basedOn w:val="a"/>
    <w:rsid w:val="00520BC8"/>
    <w:pPr>
      <w:spacing w:after="300"/>
    </w:pPr>
    <w:rPr>
      <w:rFonts w:eastAsia="Times New Roman"/>
    </w:rPr>
  </w:style>
  <w:style w:type="character" w:styleId="a6">
    <w:name w:val="Emphasis"/>
    <w:basedOn w:val="a0"/>
    <w:qFormat/>
    <w:rsid w:val="00520BC8"/>
    <w:rPr>
      <w:i/>
      <w:iCs/>
    </w:rPr>
  </w:style>
  <w:style w:type="paragraph" w:customStyle="1" w:styleId="a7">
    <w:name w:val="Таблицы (моноширинный)"/>
    <w:basedOn w:val="a"/>
    <w:next w:val="a"/>
    <w:rsid w:val="00520BC8"/>
    <w:pPr>
      <w:widowControl w:val="0"/>
      <w:autoSpaceDE w:val="0"/>
      <w:autoSpaceDN w:val="0"/>
      <w:adjustRightInd w:val="0"/>
      <w:jc w:val="both"/>
    </w:pPr>
    <w:rPr>
      <w:rFonts w:ascii="Courier New" w:eastAsia="Times New Roman" w:hAnsi="Courier New" w:cs="Courier New"/>
      <w:sz w:val="20"/>
      <w:szCs w:val="20"/>
    </w:rPr>
  </w:style>
  <w:style w:type="paragraph" w:styleId="3">
    <w:name w:val="Body Text Indent 3"/>
    <w:basedOn w:val="a"/>
    <w:rsid w:val="00520BC8"/>
    <w:pPr>
      <w:spacing w:after="120"/>
      <w:ind w:left="283"/>
    </w:pPr>
    <w:rPr>
      <w:sz w:val="16"/>
      <w:szCs w:val="16"/>
    </w:rPr>
  </w:style>
  <w:style w:type="character" w:customStyle="1" w:styleId="udar">
    <w:name w:val="udar"/>
    <w:basedOn w:val="a0"/>
    <w:rsid w:val="00520BC8"/>
  </w:style>
  <w:style w:type="paragraph" w:styleId="a8">
    <w:name w:val="footer"/>
    <w:basedOn w:val="a"/>
    <w:rsid w:val="007355E3"/>
    <w:pPr>
      <w:tabs>
        <w:tab w:val="center" w:pos="4677"/>
        <w:tab w:val="right" w:pos="9355"/>
      </w:tabs>
    </w:pPr>
  </w:style>
  <w:style w:type="character" w:styleId="a9">
    <w:name w:val="page number"/>
    <w:basedOn w:val="a0"/>
    <w:rsid w:val="007355E3"/>
  </w:style>
  <w:style w:type="paragraph" w:customStyle="1" w:styleId="ConsPlusTitle">
    <w:name w:val="ConsPlusTitle"/>
    <w:rsid w:val="00F24140"/>
    <w:pPr>
      <w:autoSpaceDE w:val="0"/>
      <w:autoSpaceDN w:val="0"/>
      <w:adjustRightInd w:val="0"/>
    </w:pPr>
    <w:rPr>
      <w:b/>
      <w:bCs/>
      <w:sz w:val="24"/>
      <w:szCs w:val="24"/>
    </w:rPr>
  </w:style>
  <w:style w:type="paragraph" w:customStyle="1" w:styleId="ConsPlusNonformat">
    <w:name w:val="ConsPlusNonformat"/>
    <w:rsid w:val="00102C1C"/>
    <w:pPr>
      <w:autoSpaceDE w:val="0"/>
      <w:autoSpaceDN w:val="0"/>
      <w:adjustRightInd w:val="0"/>
    </w:pPr>
    <w:rPr>
      <w:rFonts w:ascii="Courier New" w:eastAsia="Calibri" w:hAnsi="Courier New" w:cs="Courier New"/>
    </w:rPr>
  </w:style>
  <w:style w:type="paragraph" w:customStyle="1" w:styleId="ConsPlusNormal0">
    <w:name w:val="ConsPlusNormal"/>
    <w:rsid w:val="00371A5C"/>
    <w:pPr>
      <w:widowControl w:val="0"/>
      <w:autoSpaceDE w:val="0"/>
      <w:autoSpaceDN w:val="0"/>
      <w:adjustRightInd w:val="0"/>
      <w:ind w:firstLine="720"/>
    </w:pPr>
    <w:rPr>
      <w:rFonts w:ascii="Arial" w:hAnsi="Arial" w:cs="Arial"/>
    </w:rPr>
  </w:style>
  <w:style w:type="table" w:styleId="aa">
    <w:name w:val="Table Grid"/>
    <w:basedOn w:val="a1"/>
    <w:rsid w:val="00B2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07B73"/>
    <w:rPr>
      <w:rFonts w:ascii="Tahoma" w:hAnsi="Tahoma" w:cs="Tahoma"/>
      <w:sz w:val="16"/>
      <w:szCs w:val="16"/>
    </w:rPr>
  </w:style>
  <w:style w:type="paragraph" w:styleId="ac">
    <w:name w:val="No Spacing"/>
    <w:qFormat/>
    <w:rsid w:val="00585894"/>
    <w:rPr>
      <w:sz w:val="24"/>
    </w:rPr>
  </w:style>
</w:styles>
</file>

<file path=word/webSettings.xml><?xml version="1.0" encoding="utf-8"?>
<w:webSettings xmlns:r="http://schemas.openxmlformats.org/officeDocument/2006/relationships" xmlns:w="http://schemas.openxmlformats.org/wordprocessingml/2006/main">
  <w:divs>
    <w:div w:id="947542655">
      <w:bodyDiv w:val="1"/>
      <w:marLeft w:val="0"/>
      <w:marRight w:val="0"/>
      <w:marTop w:val="0"/>
      <w:marBottom w:val="0"/>
      <w:divBdr>
        <w:top w:val="none" w:sz="0" w:space="0" w:color="auto"/>
        <w:left w:val="none" w:sz="0" w:space="0" w:color="auto"/>
        <w:bottom w:val="none" w:sz="0" w:space="0" w:color="auto"/>
        <w:right w:val="none" w:sz="0" w:space="0" w:color="auto"/>
      </w:divBdr>
    </w:div>
    <w:div w:id="10917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zha_school@mail.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achi_school@mail.ru" TargetMode="External"/><Relationship Id="rId12" Type="http://schemas.openxmlformats.org/officeDocument/2006/relationships/hyperlink" Target="mailto:grekovo_school1@mail.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ixailovskoe_sch@mail.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nir_school@mail.ru" TargetMode="External"/><Relationship Id="rId4" Type="http://schemas.openxmlformats.org/officeDocument/2006/relationships/footnotes" Target="footnotes.xml"/><Relationship Id="rId9" Type="http://schemas.openxmlformats.org/officeDocument/2006/relationships/hyperlink" Target="mailto:pishtenur_school@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4915</Words>
  <Characters>28019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РУО</Company>
  <LinksUpToDate>false</LinksUpToDate>
  <CharactersWithSpaces>32869</CharactersWithSpaces>
  <SharedDoc>false</SharedDoc>
  <HLinks>
    <vt:vector size="36" baseType="variant">
      <vt:variant>
        <vt:i4>7995429</vt:i4>
      </vt:variant>
      <vt:variant>
        <vt:i4>15</vt:i4>
      </vt:variant>
      <vt:variant>
        <vt:i4>0</vt:i4>
      </vt:variant>
      <vt:variant>
        <vt:i4>5</vt:i4>
      </vt:variant>
      <vt:variant>
        <vt:lpwstr>mailto:grekovo_school1@mail.ru</vt:lpwstr>
      </vt:variant>
      <vt:variant>
        <vt:lpwstr/>
      </vt:variant>
      <vt:variant>
        <vt:i4>7209063</vt:i4>
      </vt:variant>
      <vt:variant>
        <vt:i4>12</vt:i4>
      </vt:variant>
      <vt:variant>
        <vt:i4>0</vt:i4>
      </vt:variant>
      <vt:variant>
        <vt:i4>5</vt:i4>
      </vt:variant>
      <vt:variant>
        <vt:lpwstr>mailto:mixailovskoe_sch@mail.ru</vt:lpwstr>
      </vt:variant>
      <vt:variant>
        <vt:lpwstr/>
      </vt:variant>
      <vt:variant>
        <vt:i4>3473462</vt:i4>
      </vt:variant>
      <vt:variant>
        <vt:i4>9</vt:i4>
      </vt:variant>
      <vt:variant>
        <vt:i4>0</vt:i4>
      </vt:variant>
      <vt:variant>
        <vt:i4>5</vt:i4>
      </vt:variant>
      <vt:variant>
        <vt:lpwstr>mailto:nir_school@mail.ru</vt:lpwstr>
      </vt:variant>
      <vt:variant>
        <vt:lpwstr/>
      </vt:variant>
      <vt:variant>
        <vt:i4>4325454</vt:i4>
      </vt:variant>
      <vt:variant>
        <vt:i4>6</vt:i4>
      </vt:variant>
      <vt:variant>
        <vt:i4>0</vt:i4>
      </vt:variant>
      <vt:variant>
        <vt:i4>5</vt:i4>
      </vt:variant>
      <vt:variant>
        <vt:lpwstr>mailto:pishtenur_school@mail.ru</vt:lpwstr>
      </vt:variant>
      <vt:variant>
        <vt:lpwstr/>
      </vt:variant>
      <vt:variant>
        <vt:i4>4587586</vt:i4>
      </vt:variant>
      <vt:variant>
        <vt:i4>3</vt:i4>
      </vt:variant>
      <vt:variant>
        <vt:i4>0</vt:i4>
      </vt:variant>
      <vt:variant>
        <vt:i4>5</vt:i4>
      </vt:variant>
      <vt:variant>
        <vt:lpwstr>mailto:tuzha_school@mail.ru</vt:lpwstr>
      </vt:variant>
      <vt:variant>
        <vt:lpwstr/>
      </vt:variant>
      <vt:variant>
        <vt:i4>5439574</vt:i4>
      </vt:variant>
      <vt:variant>
        <vt:i4>0</vt:i4>
      </vt:variant>
      <vt:variant>
        <vt:i4>0</vt:i4>
      </vt:variant>
      <vt:variant>
        <vt:i4>5</vt:i4>
      </vt:variant>
      <vt:variant>
        <vt:lpwstr>mailto:pachi_school@mail.ru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Пижанское</dc:creator>
  <cp:keywords/>
  <cp:lastModifiedBy>Админ</cp:lastModifiedBy>
  <cp:revision>2</cp:revision>
  <cp:lastPrinted>2012-10-04T10:08:00Z</cp:lastPrinted>
  <dcterms:created xsi:type="dcterms:W3CDTF">2016-03-03T08:26:00Z</dcterms:created>
  <dcterms:modified xsi:type="dcterms:W3CDTF">2016-03-03T08:26:00Z</dcterms:modified>
</cp:coreProperties>
</file>