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CE6CFF" w:rsidTr="00D511B8">
        <w:tc>
          <w:tcPr>
            <w:tcW w:w="9570" w:type="dxa"/>
            <w:hideMark/>
          </w:tcPr>
          <w:p w:rsidR="00CE6CFF" w:rsidRPr="0042153C" w:rsidRDefault="00CE6CFF" w:rsidP="003A2B42">
            <w:pPr>
              <w:adjustRightInd w:val="0"/>
              <w:spacing w:after="360"/>
              <w:jc w:val="center"/>
            </w:pPr>
            <w:r w:rsidRPr="0042153C">
              <w:rPr>
                <w:noProof/>
              </w:rPr>
              <w:drawing>
                <wp:inline distT="0" distB="0" distL="0" distR="0">
                  <wp:extent cx="41910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FF" w:rsidTr="00D511B8">
        <w:trPr>
          <w:trHeight w:val="366"/>
        </w:trPr>
        <w:tc>
          <w:tcPr>
            <w:tcW w:w="9570" w:type="dxa"/>
          </w:tcPr>
          <w:p w:rsidR="00CE6CFF" w:rsidRPr="003A2B42" w:rsidRDefault="00CE6CFF" w:rsidP="00B034F4">
            <w:pPr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D42FE3">
            <w:pPr>
              <w:pStyle w:val="ConsPlusTitle"/>
              <w:jc w:val="center"/>
            </w:pPr>
            <w:r w:rsidRPr="0042153C">
              <w:t>АДМИНИСТРАЦИЯ ТУЖИНСКОГО МУНИЦИПАЛЬНОГО РАЙОНА</w:t>
            </w:r>
          </w:p>
        </w:tc>
      </w:tr>
      <w:tr w:rsidR="00CE6CFF" w:rsidTr="00D511B8">
        <w:tc>
          <w:tcPr>
            <w:tcW w:w="9570" w:type="dxa"/>
          </w:tcPr>
          <w:p w:rsidR="00702AD5" w:rsidRPr="003A2B42" w:rsidRDefault="00CE6CFF" w:rsidP="003A2B42">
            <w:pPr>
              <w:pStyle w:val="ConsPlusTitle"/>
              <w:spacing w:after="360"/>
              <w:jc w:val="center"/>
            </w:pPr>
            <w:r w:rsidRPr="0042153C">
              <w:t>КИРОВСКОЙ ОБЛАСТИ</w:t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D42FE3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CE6CFF" w:rsidTr="00D511B8">
        <w:tc>
          <w:tcPr>
            <w:tcW w:w="9570" w:type="dxa"/>
          </w:tcPr>
          <w:p w:rsidR="005C7EC8" w:rsidRPr="003A2B42" w:rsidRDefault="00CE6CFF" w:rsidP="003A2B42">
            <w:pPr>
              <w:pStyle w:val="ConsPlusTitle"/>
              <w:spacing w:after="360"/>
              <w:jc w:val="center"/>
              <w:rPr>
                <w:sz w:val="32"/>
                <w:szCs w:val="32"/>
              </w:rPr>
            </w:pPr>
            <w:r w:rsidRPr="003618B7">
              <w:rPr>
                <w:sz w:val="32"/>
                <w:szCs w:val="32"/>
              </w:rPr>
              <w:t>ПОСТАНОВЛЕНИЕ</w:t>
            </w:r>
          </w:p>
        </w:tc>
      </w:tr>
      <w:tr w:rsidR="00CE6CFF" w:rsidTr="00D511B8">
        <w:tc>
          <w:tcPr>
            <w:tcW w:w="9570" w:type="dxa"/>
            <w:hideMark/>
          </w:tcPr>
          <w:p w:rsidR="00CE6CFF" w:rsidRPr="0042153C" w:rsidRDefault="00CE6CFF" w:rsidP="00D42FE3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E6CFF" w:rsidTr="00D511B8">
        <w:tc>
          <w:tcPr>
            <w:tcW w:w="9570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47"/>
              <w:gridCol w:w="5386"/>
              <w:gridCol w:w="1411"/>
            </w:tblGrid>
            <w:tr w:rsidR="00705B67" w:rsidRPr="0042153C" w:rsidTr="00705B67">
              <w:tc>
                <w:tcPr>
                  <w:tcW w:w="2547" w:type="dxa"/>
                  <w:tcBorders>
                    <w:top w:val="nil"/>
                    <w:left w:val="nil"/>
                    <w:right w:val="nil"/>
                  </w:tcBorders>
                </w:tcPr>
                <w:p w:rsidR="00705B67" w:rsidRPr="00705B67" w:rsidRDefault="00705B67" w:rsidP="00705B67">
                  <w:pPr>
                    <w:pStyle w:val="ConsPlusTitle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21.03.2018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B67" w:rsidRPr="00A23DFC" w:rsidRDefault="00705B67" w:rsidP="00705B67">
                  <w:pPr>
                    <w:pStyle w:val="ConsPlusTitle"/>
                    <w:jc w:val="right"/>
                    <w:rPr>
                      <w:b w:val="0"/>
                      <w:bCs w:val="0"/>
                    </w:rPr>
                  </w:pPr>
                  <w:r w:rsidRPr="00A23DFC">
                    <w:rPr>
                      <w:b w:val="0"/>
                      <w:bCs w:val="0"/>
                    </w:rPr>
                    <w:t xml:space="preserve">№     </w:t>
                  </w:r>
                  <w:r>
                    <w:rPr>
                      <w:b w:val="0"/>
                      <w:bCs w:val="0"/>
                    </w:rPr>
                    <w:t xml:space="preserve">   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right w:val="nil"/>
                  </w:tcBorders>
                </w:tcPr>
                <w:p w:rsidR="00705B67" w:rsidRPr="00A23DFC" w:rsidRDefault="00705B67" w:rsidP="00705B67">
                  <w:pPr>
                    <w:pStyle w:val="ConsPlusTitle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76</w:t>
                  </w:r>
                </w:p>
              </w:tc>
            </w:tr>
          </w:tbl>
          <w:p w:rsidR="00CE6CFF" w:rsidRPr="0042153C" w:rsidRDefault="00CE6CFF" w:rsidP="009C4763">
            <w:pPr>
              <w:pStyle w:val="ConsPlusTitle"/>
              <w:jc w:val="center"/>
              <w:rPr>
                <w:b w:val="0"/>
                <w:bCs w:val="0"/>
              </w:rPr>
            </w:pPr>
            <w:r w:rsidRPr="0042153C">
              <w:rPr>
                <w:b w:val="0"/>
                <w:bCs w:val="0"/>
              </w:rPr>
              <w:t>пгт</w:t>
            </w:r>
            <w:proofErr w:type="gramStart"/>
            <w:r w:rsidRPr="0042153C">
              <w:rPr>
                <w:b w:val="0"/>
                <w:bCs w:val="0"/>
              </w:rPr>
              <w:t xml:space="preserve"> Т</w:t>
            </w:r>
            <w:proofErr w:type="gramEnd"/>
            <w:r w:rsidRPr="0042153C">
              <w:rPr>
                <w:b w:val="0"/>
                <w:bCs w:val="0"/>
              </w:rPr>
              <w:t>ужа</w:t>
            </w:r>
          </w:p>
        </w:tc>
      </w:tr>
      <w:tr w:rsidR="00D511B8" w:rsidTr="00D511B8">
        <w:tc>
          <w:tcPr>
            <w:tcW w:w="9570" w:type="dxa"/>
          </w:tcPr>
          <w:p w:rsidR="00D511B8" w:rsidRDefault="00D511B8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c>
          <w:tcPr>
            <w:tcW w:w="9570" w:type="dxa"/>
            <w:hideMark/>
          </w:tcPr>
          <w:p w:rsidR="00D511B8" w:rsidRDefault="00D511B8">
            <w:pPr>
              <w:spacing w:after="0" w:line="240" w:lineRule="auto"/>
            </w:pPr>
          </w:p>
        </w:tc>
      </w:tr>
      <w:tr w:rsidR="00D511B8" w:rsidTr="00D511B8">
        <w:trPr>
          <w:trHeight w:val="467"/>
        </w:trPr>
        <w:tc>
          <w:tcPr>
            <w:tcW w:w="9570" w:type="dxa"/>
            <w:hideMark/>
          </w:tcPr>
          <w:p w:rsidR="00D511B8" w:rsidRDefault="00D511B8" w:rsidP="003A2B42">
            <w:pPr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временном ограничении движения транспортных средств по автомобильным дорогам общего пользова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ния местного значения </w:t>
            </w:r>
            <w:r w:rsidR="00A23D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вне границ населенных пунктов в границах 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Тужинского муниципального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 в весенний период 201</w:t>
            </w:r>
            <w:r w:rsidR="004433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511B8" w:rsidTr="00D511B8">
        <w:trPr>
          <w:trHeight w:val="787"/>
        </w:trPr>
        <w:tc>
          <w:tcPr>
            <w:tcW w:w="9570" w:type="dxa"/>
          </w:tcPr>
          <w:p w:rsidR="00702AD5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proofErr w:type="gramStart"/>
            <w:r>
              <w:rPr>
                <w:b w:val="0"/>
              </w:rPr>
              <w:t xml:space="preserve">В соответствии с Федеральным законом от 08.11.2007 № 257-ФЗ </w:t>
            </w:r>
            <w:r w:rsidR="003A6844">
              <w:rPr>
                <w:b w:val="0"/>
              </w:rPr>
              <w:t xml:space="preserve">       </w:t>
            </w:r>
            <w:r>
              <w:rPr>
                <w:b w:val="0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на основании постановления Правительства Российской Федерации от 16.11.2009 № 934 «О возмещении вреда, причиняемого транспортными средствами, осуществля</w:t>
            </w:r>
            <w:r w:rsidR="00A23DFC">
              <w:rPr>
                <w:b w:val="0"/>
              </w:rPr>
              <w:t xml:space="preserve">ющими </w:t>
            </w:r>
            <w:r>
              <w:rPr>
                <w:b w:val="0"/>
              </w:rPr>
              <w:t>перевозки тяжеловесных грузов по автомобильным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дорогам Российской Федерации»,</w:t>
            </w:r>
            <w:r w:rsidR="00A23DFC">
              <w:t xml:space="preserve"> </w:t>
            </w:r>
            <w:r w:rsidR="00A23DFC" w:rsidRPr="00A23DFC">
              <w:rPr>
                <w:b w:val="0"/>
              </w:rPr>
              <w:t>постановления Правительства Кировской области</w:t>
            </w:r>
            <w:r w:rsidR="00A23DFC">
              <w:rPr>
                <w:b w:val="0"/>
              </w:rPr>
              <w:t xml:space="preserve"> от 28.03.2012 № 145/164</w:t>
            </w:r>
            <w:r w:rsidR="000254B6">
              <w:rPr>
                <w:b w:val="0"/>
              </w:rPr>
              <w:t xml:space="preserve"> «Об утверждении порядка осуществления временных ограничений при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</w:t>
            </w:r>
            <w:r w:rsidR="00A23DFC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B82E92">
              <w:rPr>
                <w:b w:val="0"/>
              </w:rPr>
              <w:t>с целью</w:t>
            </w:r>
            <w:r>
              <w:rPr>
                <w:b w:val="0"/>
              </w:rPr>
              <w:t xml:space="preserve"> обеспечения сохранности автомобильных дорог общего пользова</w:t>
            </w:r>
            <w:r w:rsidR="00CE6CFF">
              <w:rPr>
                <w:b w:val="0"/>
              </w:rPr>
              <w:t xml:space="preserve">ния местного значения </w:t>
            </w:r>
            <w:r w:rsidR="00A23DFC">
              <w:rPr>
                <w:b w:val="0"/>
              </w:rPr>
              <w:t xml:space="preserve">вне границ населенных пунктов в границах </w:t>
            </w:r>
            <w:r w:rsidR="00CE6CFF">
              <w:rPr>
                <w:b w:val="0"/>
              </w:rPr>
              <w:t>Тужинского муниципального</w:t>
            </w:r>
            <w:r>
              <w:rPr>
                <w:b w:val="0"/>
              </w:rPr>
              <w:t xml:space="preserve"> района (далее</w:t>
            </w:r>
            <w:r w:rsidR="00F45E21">
              <w:rPr>
                <w:b w:val="0"/>
              </w:rPr>
              <w:t xml:space="preserve"> </w:t>
            </w:r>
            <w:r>
              <w:rPr>
                <w:b w:val="0"/>
              </w:rPr>
              <w:t>- автомобильные дороги) в период возникновения  неблагоприятных</w:t>
            </w:r>
            <w:proofErr w:type="gramEnd"/>
            <w:r>
              <w:rPr>
                <w:b w:val="0"/>
              </w:rPr>
              <w:t xml:space="preserve">  природно-климатических условий в связи  со снижением несущей способности конструктивных элементов автомобильных дорог, вызванных их переувлаж</w:t>
            </w:r>
            <w:r w:rsidR="00CE6CFF">
              <w:rPr>
                <w:b w:val="0"/>
              </w:rPr>
              <w:t>нением, администрация Тужинского муниципального</w:t>
            </w:r>
            <w:r>
              <w:rPr>
                <w:b w:val="0"/>
              </w:rPr>
              <w:t xml:space="preserve"> района </w:t>
            </w:r>
          </w:p>
          <w:p w:rsidR="00D511B8" w:rsidRDefault="00D511B8" w:rsidP="003A6844">
            <w:pPr>
              <w:pStyle w:val="ConsPlusTitle"/>
              <w:spacing w:line="360" w:lineRule="auto"/>
              <w:jc w:val="both"/>
            </w:pPr>
            <w:r>
              <w:rPr>
                <w:b w:val="0"/>
              </w:rPr>
              <w:lastRenderedPageBreak/>
              <w:t>ПОСТАНОВЛЯЕТ:</w:t>
            </w:r>
          </w:p>
          <w:p w:rsidR="00D511B8" w:rsidRDefault="003E1C3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="00D511B8">
              <w:rPr>
                <w:b w:val="0"/>
              </w:rPr>
              <w:t xml:space="preserve">вести в весенний период </w:t>
            </w:r>
            <w:r w:rsidR="00D511B8">
              <w:rPr>
                <w:b w:val="0"/>
                <w:color w:val="000000"/>
              </w:rPr>
              <w:t xml:space="preserve">с </w:t>
            </w:r>
            <w:r w:rsidR="004433D7">
              <w:rPr>
                <w:b w:val="0"/>
                <w:color w:val="000000"/>
              </w:rPr>
              <w:t>23</w:t>
            </w:r>
            <w:r w:rsidR="00D511B8">
              <w:rPr>
                <w:b w:val="0"/>
                <w:color w:val="000000"/>
              </w:rPr>
              <w:t xml:space="preserve"> апреля по </w:t>
            </w:r>
            <w:r w:rsidR="004433D7">
              <w:rPr>
                <w:b w:val="0"/>
                <w:color w:val="000000"/>
              </w:rPr>
              <w:t>22</w:t>
            </w:r>
            <w:r w:rsidR="003F52D8">
              <w:rPr>
                <w:b w:val="0"/>
                <w:color w:val="000000"/>
              </w:rPr>
              <w:t xml:space="preserve"> мая </w:t>
            </w:r>
            <w:r w:rsidR="00D511B8">
              <w:rPr>
                <w:b w:val="0"/>
                <w:color w:val="000000"/>
              </w:rPr>
              <w:t xml:space="preserve"> 201</w:t>
            </w:r>
            <w:r w:rsidR="004433D7">
              <w:rPr>
                <w:b w:val="0"/>
                <w:color w:val="000000"/>
              </w:rPr>
              <w:t>8</w:t>
            </w:r>
            <w:r w:rsidR="00B82E92">
              <w:rPr>
                <w:b w:val="0"/>
                <w:color w:val="000000"/>
              </w:rPr>
              <w:t xml:space="preserve"> </w:t>
            </w:r>
            <w:r w:rsidR="00D511B8">
              <w:rPr>
                <w:b w:val="0"/>
                <w:color w:val="000000"/>
              </w:rPr>
              <w:t>года</w:t>
            </w:r>
            <w:r w:rsidR="00D511B8">
              <w:rPr>
                <w:b w:val="0"/>
              </w:rPr>
              <w:t xml:space="preserve"> временное ограничение движения транспортных сре</w:t>
            </w:r>
            <w:proofErr w:type="gramStart"/>
            <w:r w:rsidR="00D511B8">
              <w:rPr>
                <w:b w:val="0"/>
              </w:rPr>
              <w:t>дств с пр</w:t>
            </w:r>
            <w:proofErr w:type="gramEnd"/>
            <w:r w:rsidR="00D511B8">
              <w:rPr>
                <w:b w:val="0"/>
              </w:rPr>
              <w:t xml:space="preserve">евышением </w:t>
            </w:r>
            <w:r w:rsidR="00D511B8">
              <w:t xml:space="preserve"> </w:t>
            </w:r>
            <w:r w:rsidR="00D511B8">
              <w:rPr>
                <w:b w:val="0"/>
              </w:rPr>
              <w:t xml:space="preserve">предельно допустимых нагрузок на ось  транспортного средства </w:t>
            </w:r>
            <w:r w:rsidR="00ED338A">
              <w:rPr>
                <w:b w:val="0"/>
              </w:rPr>
              <w:t xml:space="preserve">(далее - временное ограничение движения) </w:t>
            </w:r>
            <w:r w:rsidR="00D511B8">
              <w:rPr>
                <w:b w:val="0"/>
              </w:rPr>
              <w:t>по автомобильным дорогам</w:t>
            </w:r>
            <w:r w:rsidR="00B51188">
              <w:rPr>
                <w:b w:val="0"/>
              </w:rPr>
              <w:t xml:space="preserve"> </w:t>
            </w:r>
            <w:r w:rsidR="00ED338A">
              <w:rPr>
                <w:b w:val="0"/>
              </w:rPr>
              <w:t>общего пользования местного значения вне границ населенных пунктов, в границах Тужинского муниципального района согласно перечню приложения № 1.</w:t>
            </w:r>
          </w:p>
          <w:p w:rsidR="00D511B8" w:rsidRPr="00ED338A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 w:rsidRPr="00ED338A">
              <w:rPr>
                <w:b w:val="0"/>
              </w:rPr>
              <w:t>Утвердить предельно допустимые значения нагрузки на каждую ось транспортного средства в 201</w:t>
            </w:r>
            <w:r w:rsidR="004433D7" w:rsidRPr="00ED338A">
              <w:rPr>
                <w:b w:val="0"/>
              </w:rPr>
              <w:t>8</w:t>
            </w:r>
            <w:r w:rsidRPr="00ED338A">
              <w:rPr>
                <w:b w:val="0"/>
              </w:rPr>
              <w:t xml:space="preserve"> году</w:t>
            </w:r>
            <w:r w:rsidR="00B64D27" w:rsidRPr="00ED338A">
              <w:rPr>
                <w:b w:val="0"/>
              </w:rPr>
              <w:t xml:space="preserve"> согласно приложению</w:t>
            </w:r>
            <w:r w:rsidR="00B034F4" w:rsidRPr="00ED338A">
              <w:rPr>
                <w:b w:val="0"/>
              </w:rPr>
              <w:t xml:space="preserve"> № 2</w:t>
            </w:r>
            <w:r w:rsidR="00001C82" w:rsidRPr="00ED338A">
              <w:rPr>
                <w:b w:val="0"/>
              </w:rPr>
              <w:t>.</w:t>
            </w:r>
          </w:p>
          <w:p w:rsidR="00B82E92" w:rsidRDefault="00B82E92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Установить, что размер возмещения вреда, причиняемого транспортными средствами, за проезд по автомобильным дорогам в период временного ограничения движения </w:t>
            </w:r>
            <w:r w:rsidR="003E1C38">
              <w:rPr>
                <w:b w:val="0"/>
              </w:rPr>
              <w:t>(</w:t>
            </w:r>
            <w:r>
              <w:rPr>
                <w:b w:val="0"/>
              </w:rPr>
              <w:t>из расчета превышения предельно допустимых значений нагрузки на каждую ось транспортного средства</w:t>
            </w:r>
            <w:r w:rsidR="003E1C38">
              <w:rPr>
                <w:b w:val="0"/>
              </w:rPr>
              <w:t>)</w:t>
            </w:r>
            <w:r>
              <w:rPr>
                <w:b w:val="0"/>
              </w:rPr>
              <w:t xml:space="preserve"> определяется индивидуально для каждого транспортного средства в соответствии с постановлением администрации Тужинского муниципального района</w:t>
            </w:r>
            <w:r w:rsidR="004F6709">
              <w:rPr>
                <w:b w:val="0"/>
              </w:rPr>
              <w:t xml:space="preserve"> от 17.02.2016 № 45 «Об определении размера вреда и возмещении вреда, причиняемого тяжеловесными транспортными средствами при движении</w:t>
            </w:r>
            <w:proofErr w:type="gramEnd"/>
            <w:r w:rsidR="004F6709">
              <w:rPr>
                <w:b w:val="0"/>
              </w:rPr>
              <w:t xml:space="preserve"> по автомобильным дорогам общего пользования местного значения Тужинского района».</w:t>
            </w:r>
          </w:p>
          <w:p w:rsidR="004F6709" w:rsidRPr="00374F46" w:rsidRDefault="004433D7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заведующую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жизнеобеспечения  администрации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муниципального района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 xml:space="preserve"> Ногину Н.Ю.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проверки соблюдения пользователями автомобильных дорог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</w:t>
            </w:r>
            <w:proofErr w:type="gramStart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proofErr w:type="gramEnd"/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движение по автомобильным дорогам транспортных средс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тв (далее – уполномоченное лицо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11B8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Утвердить форму разрешения на проезд транспортно</w:t>
            </w:r>
            <w:r w:rsidR="003E1C38">
              <w:rPr>
                <w:b w:val="0"/>
              </w:rPr>
              <w:t>го средства по автомобильным д</w:t>
            </w:r>
            <w:r>
              <w:rPr>
                <w:b w:val="0"/>
              </w:rPr>
              <w:t>орогам в период временного ограничения движения в весенний период 201</w:t>
            </w:r>
            <w:r w:rsidR="004433D7">
              <w:rPr>
                <w:b w:val="0"/>
              </w:rPr>
              <w:t>8</w:t>
            </w:r>
            <w:r>
              <w:rPr>
                <w:b w:val="0"/>
              </w:rPr>
              <w:t xml:space="preserve"> года</w:t>
            </w:r>
            <w:r w:rsidR="00B034F4">
              <w:rPr>
                <w:b w:val="0"/>
              </w:rPr>
              <w:t xml:space="preserve"> согласно приложению № 3</w:t>
            </w:r>
            <w:r w:rsidR="004F6709">
              <w:rPr>
                <w:b w:val="0"/>
              </w:rPr>
              <w:t>.</w:t>
            </w:r>
          </w:p>
          <w:p w:rsid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Установить, что проверка соблюдения пользователями автомобильных дорог весовых параметров транспортных средств осуществляется уполномоченным 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при применении специального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ля измерения весовых параметров,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предназначенных для проведения </w:t>
            </w:r>
            <w:proofErr w:type="gramStart"/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пользователями автомобильных дорог требований нормативных правовых актов в области перевозок тяжеловесных и (или) крупногабаритных грузов транспортными средствами по автомобильным дорогам.</w:t>
            </w:r>
          </w:p>
          <w:p w:rsidR="00374F46" w:rsidRP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Уполномоченному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учет выявленных фактов нарушений действующих нормативных правовых актов, регламентирующих правила перевозки грузов.</w:t>
            </w:r>
          </w:p>
          <w:p w:rsidR="00CA7BF3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  <w:i/>
              </w:rPr>
            </w:pPr>
            <w:r w:rsidRPr="00D548CA">
              <w:rPr>
                <w:b w:val="0"/>
              </w:rPr>
              <w:t xml:space="preserve">Средства, полученные в качестве платежей в счет возмещения вреда    при пропуске по автомобильным дорогам,  перечисляются  в бюджет </w:t>
            </w:r>
            <w:r w:rsidR="00D548CA">
              <w:rPr>
                <w:b w:val="0"/>
              </w:rPr>
              <w:t xml:space="preserve">Тужинского </w:t>
            </w:r>
            <w:r w:rsidRPr="00D548CA">
              <w:rPr>
                <w:b w:val="0"/>
              </w:rPr>
              <w:t>муниципального района  по следующим реквизитам</w:t>
            </w:r>
            <w:r w:rsidRPr="00D548CA">
              <w:rPr>
                <w:b w:val="0"/>
                <w:i/>
              </w:rPr>
              <w:t>:</w:t>
            </w:r>
          </w:p>
          <w:p w:rsidR="003A6844" w:rsidRDefault="00CA7BF3" w:rsidP="00ED338A">
            <w:pPr>
              <w:pStyle w:val="ConsPlusTitle"/>
              <w:spacing w:line="360" w:lineRule="auto"/>
              <w:ind w:left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  <w:u w:val="single"/>
              </w:rPr>
              <w:t>ПОЛУЧАТЕЛЬ:</w:t>
            </w:r>
            <w:r w:rsidRPr="003618B7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УФК по Кировской области (Финансовое  управление (администрация  Тужинского муниципального района))</w:t>
            </w:r>
            <w:r w:rsidRPr="003618B7">
              <w:rPr>
                <w:b w:val="0"/>
                <w:color w:val="000000" w:themeColor="text1"/>
              </w:rPr>
              <w:t xml:space="preserve"> ИНН 4332001220, КПП 433201001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л/</w:t>
            </w:r>
            <w:proofErr w:type="spellStart"/>
            <w:r w:rsidR="003E1C38" w:rsidRPr="003618B7">
              <w:rPr>
                <w:b w:val="0"/>
                <w:color w:val="000000" w:themeColor="text1"/>
              </w:rPr>
              <w:t>сч</w:t>
            </w:r>
            <w:proofErr w:type="spellEnd"/>
            <w:r w:rsidR="003E1C38" w:rsidRPr="003618B7">
              <w:rPr>
                <w:b w:val="0"/>
                <w:color w:val="000000" w:themeColor="text1"/>
              </w:rPr>
              <w:t xml:space="preserve"> 03912329362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proofErr w:type="gramStart"/>
            <w:r w:rsidR="003E1C38" w:rsidRPr="003618B7">
              <w:rPr>
                <w:b w:val="0"/>
                <w:color w:val="000000" w:themeColor="text1"/>
              </w:rPr>
              <w:t>Р</w:t>
            </w:r>
            <w:proofErr w:type="gramEnd"/>
            <w:r w:rsidR="003E1C38" w:rsidRPr="003618B7">
              <w:rPr>
                <w:b w:val="0"/>
                <w:color w:val="000000" w:themeColor="text1"/>
              </w:rPr>
              <w:t>/</w:t>
            </w:r>
            <w:proofErr w:type="spellStart"/>
            <w:r w:rsidR="003E1C38" w:rsidRPr="003618B7">
              <w:rPr>
                <w:b w:val="0"/>
                <w:color w:val="000000" w:themeColor="text1"/>
              </w:rPr>
              <w:t>сч</w:t>
            </w:r>
            <w:proofErr w:type="spellEnd"/>
            <w:r w:rsidR="003E1C38" w:rsidRPr="003618B7">
              <w:rPr>
                <w:b w:val="0"/>
                <w:color w:val="000000" w:themeColor="text1"/>
              </w:rPr>
              <w:t xml:space="preserve"> 40204810700000000037</w:t>
            </w:r>
          </w:p>
          <w:p w:rsidR="00D511B8" w:rsidRPr="003618B7" w:rsidRDefault="003E1C38" w:rsidP="00ED338A">
            <w:pPr>
              <w:pStyle w:val="ConsPlusTitle"/>
              <w:spacing w:line="360" w:lineRule="auto"/>
              <w:ind w:left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БИК  043304001  к/</w:t>
            </w:r>
            <w:proofErr w:type="spellStart"/>
            <w:r w:rsidRPr="003618B7">
              <w:rPr>
                <w:b w:val="0"/>
                <w:color w:val="000000" w:themeColor="text1"/>
              </w:rPr>
              <w:t>сч</w:t>
            </w:r>
            <w:proofErr w:type="spellEnd"/>
            <w:r w:rsidRPr="003618B7">
              <w:rPr>
                <w:b w:val="0"/>
                <w:color w:val="000000" w:themeColor="text1"/>
              </w:rPr>
              <w:t xml:space="preserve"> нет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Pr="003618B7">
              <w:rPr>
                <w:b w:val="0"/>
                <w:color w:val="000000" w:themeColor="text1"/>
              </w:rPr>
              <w:t>ОТДЕЛЕНИЕ КИРОВ Г. КИРОВ</w:t>
            </w:r>
          </w:p>
          <w:p w:rsidR="00D511B8" w:rsidRPr="003618B7" w:rsidRDefault="00D511B8" w:rsidP="00ED338A">
            <w:pPr>
              <w:pStyle w:val="ConsPlusTitle"/>
              <w:spacing w:line="360" w:lineRule="auto"/>
              <w:ind w:left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«</w:t>
            </w:r>
            <w:r w:rsidR="003E1C38" w:rsidRPr="003618B7">
              <w:rPr>
                <w:b w:val="0"/>
                <w:color w:val="000000" w:themeColor="text1"/>
              </w:rPr>
              <w:t>Поступление сумм в возмещение</w:t>
            </w:r>
            <w:r w:rsidR="00D548CA" w:rsidRPr="003618B7">
              <w:rPr>
                <w:b w:val="0"/>
                <w:color w:val="000000" w:themeColor="text1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  <w:r w:rsidRPr="003618B7">
              <w:rPr>
                <w:b w:val="0"/>
                <w:color w:val="000000" w:themeColor="text1"/>
              </w:rPr>
              <w:t>»</w:t>
            </w:r>
          </w:p>
          <w:p w:rsidR="00CB75F9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Временное ограничение движения не распространяется на  </w:t>
            </w:r>
            <w:r w:rsidR="00650A75">
              <w:rPr>
                <w:b w:val="0"/>
              </w:rPr>
              <w:t xml:space="preserve">международные перевозки грузов; на </w:t>
            </w:r>
            <w:r>
              <w:rPr>
                <w:b w:val="0"/>
              </w:rPr>
              <w:t>пассажирские перевозки автобусами</w:t>
            </w:r>
            <w:r w:rsidR="00200C7F">
              <w:rPr>
                <w:b w:val="0"/>
              </w:rPr>
              <w:t>, в том числе международные</w:t>
            </w:r>
            <w:r>
              <w:rPr>
                <w:b w:val="0"/>
              </w:rPr>
              <w:t xml:space="preserve">; </w:t>
            </w:r>
            <w:proofErr w:type="gramStart"/>
            <w:r>
              <w:rPr>
                <w:b w:val="0"/>
              </w:rPr>
              <w:t xml:space="preserve">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</w:t>
            </w:r>
            <w:proofErr w:type="spellStart"/>
            <w:r>
              <w:rPr>
                <w:b w:val="0"/>
              </w:rPr>
              <w:t>бутилированная</w:t>
            </w:r>
            <w:proofErr w:type="spellEnd"/>
            <w:r>
              <w:rPr>
                <w:b w:val="0"/>
              </w:rPr>
              <w:t xml:space="preserve"> питьевая вода, алкогольная продукция (в том числе пиво), безалкогольные напитки, жевательная резинка, а также продовольственное </w:t>
            </w:r>
            <w:r>
              <w:rPr>
                <w:b w:val="0"/>
              </w:rPr>
              <w:lastRenderedPageBreak/>
              <w:t>сырье, пищевые добавки и биологиче</w:t>
            </w:r>
            <w:r w:rsidR="00200C7F">
              <w:rPr>
                <w:b w:val="0"/>
              </w:rPr>
              <w:t>ски активные добавки), животных</w:t>
            </w:r>
            <w:r w:rsidR="00650A75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лекарственных препаратов, топлива (бензин, дизельное топливо</w:t>
            </w:r>
            <w:r w:rsidR="00200C7F">
              <w:rPr>
                <w:b w:val="0"/>
              </w:rPr>
              <w:t xml:space="preserve">, </w:t>
            </w:r>
            <w:r w:rsidR="00200C7F" w:rsidRPr="00200C7F">
              <w:rPr>
                <w:b w:val="0"/>
              </w:rPr>
              <w:t>судовое топливо, топливо для реактивных двигателей, топочный</w:t>
            </w:r>
            <w:proofErr w:type="gramEnd"/>
            <w:r w:rsidR="00200C7F" w:rsidRPr="00200C7F">
              <w:rPr>
                <w:b w:val="0"/>
              </w:rPr>
              <w:t xml:space="preserve"> </w:t>
            </w:r>
            <w:proofErr w:type="gramStart"/>
            <w:r w:rsidR="00200C7F" w:rsidRPr="00200C7F">
              <w:rPr>
                <w:b w:val="0"/>
              </w:rPr>
              <w:t>мазут, газообразное топливо</w:t>
            </w:r>
            <w:r>
              <w:rPr>
                <w:b w:val="0"/>
              </w:rPr>
              <w:t>),</w:t>
            </w:r>
            <w:r w:rsidR="00650A75">
              <w:rPr>
                <w:b w:val="0"/>
              </w:rPr>
              <w:t xml:space="preserve"> опила для котельных, топливной щепы, торфа, каменного угля,</w:t>
            </w:r>
            <w:r>
              <w:rPr>
                <w:b w:val="0"/>
              </w:rPr>
              <w:t xml:space="preserve"> семенного фонда, удобрений, почты и почтовых грузов;</w:t>
            </w:r>
            <w:r w:rsidR="00650A75">
              <w:rPr>
                <w:b w:val="0"/>
              </w:rPr>
              <w:t xml:space="preserve"> </w:t>
            </w:r>
            <w:r>
              <w:rPr>
                <w:b w:val="0"/>
              </w:rPr>
              <w:t>на перевозку грузов, необходимых для ликвидации  последствий  стихийных бедствий или иных чрезвычайных 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</w:t>
            </w:r>
            <w:r w:rsidR="00CE6CFF">
              <w:rPr>
                <w:b w:val="0"/>
              </w:rPr>
              <w:t xml:space="preserve">гах </w:t>
            </w:r>
            <w:r w:rsidR="00650A75">
              <w:rPr>
                <w:b w:val="0"/>
              </w:rPr>
              <w:t xml:space="preserve">общего пользования </w:t>
            </w:r>
            <w:r w:rsidR="00CE6CFF">
              <w:rPr>
                <w:b w:val="0"/>
              </w:rPr>
              <w:t>местного значения Тужинского муниципального</w:t>
            </w:r>
            <w:r w:rsidR="00650A75">
              <w:rPr>
                <w:b w:val="0"/>
              </w:rPr>
              <w:t xml:space="preserve"> района;</w:t>
            </w:r>
            <w:proofErr w:type="gramEnd"/>
            <w:r w:rsidR="00CB75F9">
              <w:rPr>
                <w:b w:val="0"/>
              </w:rPr>
              <w:t xml:space="preserve"> на транспортные средства федеральных органов исполнительной власти,</w:t>
            </w:r>
            <w:r w:rsidR="00200C7F">
              <w:rPr>
                <w:b w:val="0"/>
              </w:rPr>
              <w:t xml:space="preserve"> </w:t>
            </w:r>
            <w:r w:rsidR="00CB75F9">
              <w:rPr>
                <w:b w:val="0"/>
              </w:rPr>
              <w:t>в которых федеральным законом предусмотрена военная служба</w:t>
            </w:r>
            <w:r w:rsidR="0073097F">
              <w:rPr>
                <w:b w:val="0"/>
              </w:rPr>
              <w:t xml:space="preserve">; на транспортные средства, перевозящие гусеничную </w:t>
            </w:r>
            <w:proofErr w:type="spellStart"/>
            <w:r w:rsidR="0073097F">
              <w:rPr>
                <w:b w:val="0"/>
              </w:rPr>
              <w:t>лесопожарную</w:t>
            </w:r>
            <w:proofErr w:type="spellEnd"/>
            <w:r w:rsidR="0073097F">
              <w:rPr>
                <w:b w:val="0"/>
              </w:rPr>
              <w:t xml:space="preserve"> технику КОГСАУ «Лесоохрана».</w:t>
            </w:r>
          </w:p>
          <w:p w:rsidR="00D511B8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00C7F">
              <w:rPr>
                <w:b w:val="0"/>
              </w:rPr>
              <w:t xml:space="preserve">Рекомендовать </w:t>
            </w:r>
            <w:proofErr w:type="spellStart"/>
            <w:r w:rsidR="00CE6CFF">
              <w:rPr>
                <w:b w:val="0"/>
              </w:rPr>
              <w:t>Тужинскому</w:t>
            </w:r>
            <w:proofErr w:type="spellEnd"/>
            <w:r w:rsidR="00CE6CFF">
              <w:rPr>
                <w:b w:val="0"/>
              </w:rPr>
              <w:t xml:space="preserve"> участку </w:t>
            </w:r>
            <w:proofErr w:type="spellStart"/>
            <w:r w:rsidR="00CE6CFF">
              <w:rPr>
                <w:b w:val="0"/>
              </w:rPr>
              <w:t>Яранского</w:t>
            </w:r>
            <w:proofErr w:type="spellEnd"/>
            <w:r w:rsidR="00CE6CFF">
              <w:rPr>
                <w:b w:val="0"/>
              </w:rPr>
              <w:t xml:space="preserve"> ДУ-45 (Касьянов А.В.</w:t>
            </w:r>
            <w:r w:rsidR="00D511B8">
              <w:rPr>
                <w:b w:val="0"/>
              </w:rPr>
              <w:t>) по согласованию с отделением ГИБДД МО МВД России «</w:t>
            </w:r>
            <w:proofErr w:type="spellStart"/>
            <w:r w:rsidR="00D511B8">
              <w:rPr>
                <w:b w:val="0"/>
              </w:rPr>
              <w:t>Яранский</w:t>
            </w:r>
            <w:proofErr w:type="spellEnd"/>
            <w:r w:rsidR="00D511B8">
              <w:rPr>
                <w:b w:val="0"/>
              </w:rPr>
              <w:t>» установить на автомобильных дорогах дорожные знаки и  знаки дополнительной информации, регламентирующие организацию движения транспортных сре</w:t>
            </w:r>
            <w:proofErr w:type="gramStart"/>
            <w:r w:rsidR="00D511B8">
              <w:rPr>
                <w:b w:val="0"/>
              </w:rPr>
              <w:t>дств пр</w:t>
            </w:r>
            <w:proofErr w:type="gramEnd"/>
            <w:r w:rsidR="00D511B8">
              <w:rPr>
                <w:b w:val="0"/>
              </w:rPr>
              <w:t xml:space="preserve">и превышении предельно допустимых значений нагрузки на каждую ось транспортного средства. </w:t>
            </w:r>
          </w:p>
          <w:p w:rsidR="00CB75F9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МО МВД России «</w:t>
            </w:r>
            <w:proofErr w:type="spellStart"/>
            <w:r>
              <w:rPr>
                <w:b w:val="0"/>
              </w:rPr>
              <w:t>Яранский</w:t>
            </w:r>
            <w:proofErr w:type="spellEnd"/>
            <w:r>
              <w:rPr>
                <w:b w:val="0"/>
              </w:rPr>
              <w:t>»:</w:t>
            </w:r>
          </w:p>
          <w:p w:rsidR="00CB75F9" w:rsidRDefault="00CB75F9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>.1</w:t>
            </w:r>
            <w:r w:rsidR="006654C1">
              <w:rPr>
                <w:b w:val="0"/>
              </w:rPr>
              <w:t>.</w:t>
            </w:r>
            <w:r>
              <w:rPr>
                <w:b w:val="0"/>
              </w:rPr>
              <w:t xml:space="preserve"> Осущест</w:t>
            </w:r>
            <w:r w:rsidR="006654C1">
              <w:rPr>
                <w:b w:val="0"/>
              </w:rPr>
              <w:t>в</w:t>
            </w:r>
            <w:r>
              <w:rPr>
                <w:b w:val="0"/>
              </w:rPr>
              <w:t xml:space="preserve">лять взаимодействие с уполномоченным </w:t>
            </w:r>
            <w:r w:rsidR="00454047">
              <w:rPr>
                <w:b w:val="0"/>
              </w:rPr>
              <w:t xml:space="preserve">лицом </w:t>
            </w:r>
            <w:r>
              <w:rPr>
                <w:b w:val="0"/>
              </w:rPr>
              <w:t xml:space="preserve">при осуществлении им проверки </w:t>
            </w:r>
            <w:r w:rsidR="00A85044">
              <w:rPr>
                <w:b w:val="0"/>
              </w:rPr>
              <w:t>соблюдения пользователями автомобильных дорог весовых параметров транспортных средств.</w:t>
            </w:r>
          </w:p>
          <w:p w:rsidR="00A85044" w:rsidRDefault="00A85044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 xml:space="preserve">.2. </w:t>
            </w:r>
            <w:r w:rsidR="00083711">
              <w:rPr>
                <w:b w:val="0"/>
              </w:rPr>
              <w:t>Обеспечит</w:t>
            </w:r>
            <w:r>
              <w:rPr>
                <w:b w:val="0"/>
              </w:rPr>
              <w:t xml:space="preserve">ь </w:t>
            </w:r>
            <w:r w:rsidR="00083711">
              <w:rPr>
                <w:b w:val="0"/>
              </w:rPr>
              <w:t>временное  ограничение</w:t>
            </w:r>
            <w:r>
              <w:rPr>
                <w:b w:val="0"/>
              </w:rPr>
              <w:t xml:space="preserve"> движения транспорта в соответствии с действующим законодательством применительно к нарушениям Правил дорожного движения и виновным в повреждении дорог и дорожных сооружений.</w:t>
            </w:r>
          </w:p>
          <w:p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руководителям предприятий и организаций, физическим лицам в </w:t>
            </w:r>
            <w:r w:rsidR="00D511B8">
              <w:rPr>
                <w:b w:val="0"/>
              </w:rPr>
              <w:t xml:space="preserve">срок до </w:t>
            </w:r>
            <w:r w:rsidR="004433D7">
              <w:rPr>
                <w:b w:val="0"/>
              </w:rPr>
              <w:t>08</w:t>
            </w:r>
            <w:r w:rsidR="00D511B8">
              <w:rPr>
                <w:b w:val="0"/>
              </w:rPr>
              <w:t xml:space="preserve"> апреля 201</w:t>
            </w:r>
            <w:r w:rsidR="004433D7">
              <w:rPr>
                <w:b w:val="0"/>
              </w:rPr>
              <w:t>8</w:t>
            </w:r>
            <w:r w:rsidR="00D511B8">
              <w:rPr>
                <w:b w:val="0"/>
              </w:rPr>
              <w:t xml:space="preserve"> года обеспечить завоз на весенний период необходимого  количества сырья, материалов и </w:t>
            </w:r>
            <w:r w:rsidR="00D511B8">
              <w:rPr>
                <w:b w:val="0"/>
              </w:rPr>
              <w:lastRenderedPageBreak/>
              <w:t xml:space="preserve">оборудования. </w:t>
            </w:r>
          </w:p>
          <w:p w:rsidR="00CA7BF3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</w:t>
            </w:r>
            <w:r w:rsidR="00D548CA">
              <w:rPr>
                <w:b w:val="0"/>
              </w:rPr>
              <w:t>МО МВД России «</w:t>
            </w:r>
            <w:proofErr w:type="spellStart"/>
            <w:r w:rsidR="00D548CA">
              <w:rPr>
                <w:b w:val="0"/>
              </w:rPr>
              <w:t>Яранский</w:t>
            </w:r>
            <w:proofErr w:type="spellEnd"/>
            <w:r w:rsidR="00D548CA">
              <w:rPr>
                <w:b w:val="0"/>
              </w:rPr>
              <w:t>»,</w:t>
            </w:r>
            <w:r w:rsidR="00AD4065">
              <w:rPr>
                <w:b w:val="0"/>
              </w:rPr>
              <w:t xml:space="preserve"> </w:t>
            </w:r>
            <w:proofErr w:type="spellStart"/>
            <w:r w:rsidR="00AD4065">
              <w:rPr>
                <w:b w:val="0"/>
              </w:rPr>
              <w:t>Тужинскому</w:t>
            </w:r>
            <w:proofErr w:type="spellEnd"/>
            <w:r w:rsidR="00AD4065">
              <w:rPr>
                <w:b w:val="0"/>
              </w:rPr>
              <w:t xml:space="preserve"> участку </w:t>
            </w:r>
            <w:proofErr w:type="spellStart"/>
            <w:r w:rsidR="00AD4065">
              <w:rPr>
                <w:b w:val="0"/>
              </w:rPr>
              <w:t>Яранского</w:t>
            </w:r>
            <w:proofErr w:type="spellEnd"/>
            <w:r w:rsidR="00AD4065">
              <w:rPr>
                <w:b w:val="0"/>
              </w:rPr>
              <w:t xml:space="preserve"> ДУ-45</w:t>
            </w:r>
            <w:r w:rsidR="00D511B8">
              <w:rPr>
                <w:b w:val="0"/>
              </w:rPr>
              <w:t xml:space="preserve"> в период временного ограничения движения  организовать совместную работу постов ГИБДД, участковых уполномоченных полиции на территории района по обеспечению </w:t>
            </w:r>
            <w:proofErr w:type="gramStart"/>
            <w:r w:rsidR="00D511B8">
              <w:rPr>
                <w:b w:val="0"/>
              </w:rPr>
              <w:t>контроля за</w:t>
            </w:r>
            <w:proofErr w:type="gramEnd"/>
            <w:r w:rsidR="00D511B8">
              <w:rPr>
                <w:b w:val="0"/>
              </w:rPr>
              <w:t xml:space="preserve"> движением</w:t>
            </w:r>
            <w:r>
              <w:rPr>
                <w:b w:val="0"/>
              </w:rPr>
              <w:t xml:space="preserve"> грузового</w:t>
            </w:r>
            <w:r w:rsidR="00D511B8">
              <w:rPr>
                <w:b w:val="0"/>
              </w:rPr>
              <w:t xml:space="preserve"> транспорта по автомобильным дорогам</w:t>
            </w:r>
            <w:r>
              <w:rPr>
                <w:b w:val="0"/>
              </w:rPr>
              <w:t xml:space="preserve"> общего пользования Тужинского муниципального района</w:t>
            </w:r>
            <w:r w:rsidR="00D511B8">
              <w:rPr>
                <w:b w:val="0"/>
              </w:rPr>
              <w:t>.</w:t>
            </w:r>
          </w:p>
          <w:p w:rsidR="00CE02F5" w:rsidRDefault="00CE02F5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E1C38">
              <w:rPr>
                <w:b w:val="0"/>
              </w:rPr>
              <w:t xml:space="preserve">Уполномоченному лицу обеспечить </w:t>
            </w:r>
            <w:r>
              <w:rPr>
                <w:b w:val="0"/>
              </w:rPr>
              <w:t xml:space="preserve"> оперативное согласование маршрутов движения транспортных средств, перевозящих гусеничную </w:t>
            </w:r>
            <w:proofErr w:type="spellStart"/>
            <w:r>
              <w:rPr>
                <w:b w:val="0"/>
              </w:rPr>
              <w:t>лесопожарную</w:t>
            </w:r>
            <w:proofErr w:type="spellEnd"/>
            <w:r>
              <w:rPr>
                <w:b w:val="0"/>
              </w:rPr>
              <w:t xml:space="preserve"> технику КОГСАУ «Лесоохрана», по заявкам, поступающим от ФКУ УПРДОР «</w:t>
            </w:r>
            <w:proofErr w:type="spellStart"/>
            <w:r>
              <w:rPr>
                <w:b w:val="0"/>
              </w:rPr>
              <w:t>Прикамье</w:t>
            </w:r>
            <w:proofErr w:type="spellEnd"/>
            <w:r>
              <w:rPr>
                <w:b w:val="0"/>
              </w:rPr>
              <w:t>» и КОГКУ «Дорожный комитет Кировской области»</w:t>
            </w:r>
          </w:p>
          <w:p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</w:t>
            </w:r>
            <w:r w:rsidR="00D511B8">
              <w:rPr>
                <w:b w:val="0"/>
              </w:rPr>
              <w:t xml:space="preserve">уководителям органов местного самоуправления поселений </w:t>
            </w:r>
            <w:r>
              <w:rPr>
                <w:b w:val="0"/>
              </w:rPr>
              <w:t xml:space="preserve">Тужинского муниципального </w:t>
            </w:r>
            <w:r w:rsidR="00D511B8">
              <w:rPr>
                <w:b w:val="0"/>
              </w:rPr>
              <w:t>района организовать  в весенний период 201</w:t>
            </w:r>
            <w:r w:rsidR="004433D7">
              <w:rPr>
                <w:b w:val="0"/>
              </w:rPr>
              <w:t>8</w:t>
            </w:r>
            <w:r w:rsidR="00D511B8">
              <w:rPr>
                <w:b w:val="0"/>
              </w:rPr>
              <w:t xml:space="preserve"> года на территориях муниципальных образований мероприятия по </w:t>
            </w:r>
            <w:proofErr w:type="gramStart"/>
            <w:r w:rsidR="00D511B8">
              <w:rPr>
                <w:b w:val="0"/>
              </w:rPr>
              <w:t>контролю за</w:t>
            </w:r>
            <w:proofErr w:type="gramEnd"/>
            <w:r w:rsidR="00D511B8">
              <w:rPr>
                <w:b w:val="0"/>
              </w:rPr>
              <w:t xml:space="preserve"> сохранностью автомобильных дорог общего пользования местного значения населенных пунктов.</w:t>
            </w:r>
          </w:p>
          <w:p w:rsidR="00D511B8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Опубликовать настоящее постановление на официальном сайте </w:t>
            </w:r>
            <w:r w:rsidR="008B6415">
              <w:rPr>
                <w:b w:val="0"/>
              </w:rPr>
              <w:t xml:space="preserve">органов местного самоуправления муниципального образования </w:t>
            </w:r>
            <w:proofErr w:type="spellStart"/>
            <w:r w:rsidR="00AD4065">
              <w:rPr>
                <w:b w:val="0"/>
              </w:rPr>
              <w:t>Тужинский</w:t>
            </w:r>
            <w:proofErr w:type="spellEnd"/>
            <w:r>
              <w:rPr>
                <w:b w:val="0"/>
              </w:rPr>
              <w:t xml:space="preserve"> </w:t>
            </w:r>
            <w:r w:rsidR="008B6415">
              <w:rPr>
                <w:b w:val="0"/>
              </w:rPr>
              <w:t>муниципальный район Кировской области</w:t>
            </w:r>
            <w:r>
              <w:rPr>
                <w:b w:val="0"/>
              </w:rPr>
              <w:t xml:space="preserve">, </w:t>
            </w:r>
            <w:r w:rsidR="00E11B1A">
              <w:rPr>
                <w:b w:val="0"/>
              </w:rPr>
              <w:t>информационном Б</w:t>
            </w:r>
            <w:r w:rsidR="000B3387">
              <w:rPr>
                <w:b w:val="0"/>
              </w:rPr>
              <w:t>юллетене</w:t>
            </w:r>
            <w:r w:rsidR="00E11B1A">
              <w:rPr>
                <w:b w:val="0"/>
              </w:rPr>
              <w:t xml:space="preserve"> муниципальных нормативных правовых актов</w:t>
            </w:r>
            <w:r w:rsidR="000B3387">
              <w:rPr>
                <w:b w:val="0"/>
              </w:rPr>
              <w:t xml:space="preserve"> органов местного самоуправления </w:t>
            </w:r>
            <w:r w:rsidR="00AD4065">
              <w:rPr>
                <w:b w:val="0"/>
              </w:rPr>
              <w:t>Тужинского муниципального</w:t>
            </w:r>
            <w:r>
              <w:rPr>
                <w:b w:val="0"/>
              </w:rPr>
              <w:t xml:space="preserve"> района.</w:t>
            </w:r>
          </w:p>
          <w:p w:rsidR="003A6844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Контроль за выполнением постановления возложить на </w:t>
            </w:r>
            <w:r w:rsidR="000B3387">
              <w:rPr>
                <w:b w:val="0"/>
              </w:rPr>
              <w:t xml:space="preserve">первого </w:t>
            </w:r>
            <w:r>
              <w:rPr>
                <w:b w:val="0"/>
              </w:rPr>
              <w:t>заместителя главы администрации Тужинского муниципального района по жизнеобеспечению</w:t>
            </w:r>
            <w:r w:rsidR="00655A24">
              <w:rPr>
                <w:b w:val="0"/>
              </w:rPr>
              <w:t xml:space="preserve"> -  </w:t>
            </w:r>
            <w:r w:rsidR="000B3387">
              <w:rPr>
                <w:b w:val="0"/>
              </w:rPr>
              <w:t>заведующего</w:t>
            </w:r>
            <w:r w:rsidR="00655A24">
              <w:rPr>
                <w:b w:val="0"/>
              </w:rPr>
              <w:t xml:space="preserve"> </w:t>
            </w:r>
            <w:r w:rsidR="00CD0E90">
              <w:rPr>
                <w:b w:val="0"/>
              </w:rPr>
              <w:t xml:space="preserve"> сектором сельского хозяйства</w:t>
            </w:r>
            <w:r w:rsidR="00655A24">
              <w:rPr>
                <w:b w:val="0"/>
              </w:rPr>
              <w:t xml:space="preserve">     </w:t>
            </w:r>
            <w:r w:rsidR="00765E1C"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Бледных</w:t>
            </w:r>
            <w:proofErr w:type="gramEnd"/>
            <w:r>
              <w:rPr>
                <w:b w:val="0"/>
              </w:rPr>
              <w:t xml:space="preserve"> Л.В</w:t>
            </w:r>
            <w:r w:rsidR="00B034F4">
              <w:rPr>
                <w:b w:val="0"/>
              </w:rPr>
              <w:t>.</w:t>
            </w:r>
          </w:p>
        </w:tc>
      </w:tr>
      <w:tr w:rsidR="00D511B8" w:rsidTr="003A6844">
        <w:trPr>
          <w:trHeight w:val="80"/>
        </w:trPr>
        <w:tc>
          <w:tcPr>
            <w:tcW w:w="9570" w:type="dxa"/>
          </w:tcPr>
          <w:p w:rsidR="00B64D27" w:rsidRDefault="00B64D27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36C6D" w:rsidRPr="003A2B42" w:rsidRDefault="00236C6D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:rsidTr="00D511B8">
        <w:tc>
          <w:tcPr>
            <w:tcW w:w="9570" w:type="dxa"/>
            <w:hideMark/>
          </w:tcPr>
          <w:p w:rsidR="00D548CA" w:rsidRDefault="00765E1C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D4065" w:rsidRPr="00AD4065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:rsidR="003A6844" w:rsidRPr="00D548CA" w:rsidRDefault="000B3387" w:rsidP="00705B67">
            <w:pPr>
              <w:spacing w:after="36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</w:t>
            </w:r>
            <w:r w:rsidR="00705B67">
              <w:rPr>
                <w:rFonts w:ascii="Times New Roman" w:hAnsi="Times New Roman"/>
                <w:sz w:val="28"/>
                <w:szCs w:val="28"/>
              </w:rPr>
              <w:t xml:space="preserve">айона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65E1C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="00765E1C">
              <w:rPr>
                <w:rFonts w:ascii="Times New Roman" w:hAnsi="Times New Roman"/>
                <w:sz w:val="28"/>
                <w:szCs w:val="28"/>
              </w:rPr>
              <w:t>Видякина</w:t>
            </w:r>
            <w:proofErr w:type="spellEnd"/>
          </w:p>
        </w:tc>
      </w:tr>
    </w:tbl>
    <w:p w:rsidR="00236C6D" w:rsidRDefault="00236C6D" w:rsidP="00655A24">
      <w:pPr>
        <w:spacing w:after="480"/>
        <w:ind w:right="140"/>
        <w:rPr>
          <w:rFonts w:ascii="Times New Roman" w:hAnsi="Times New Roman"/>
          <w:sz w:val="28"/>
          <w:szCs w:val="28"/>
        </w:rPr>
      </w:pPr>
    </w:p>
    <w:p w:rsidR="00B034F4" w:rsidRDefault="00B64D27" w:rsidP="00705B67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     </w:t>
      </w:r>
      <w:r w:rsidR="00B07211">
        <w:t xml:space="preserve">    </w:t>
      </w:r>
      <w:r w:rsidR="000B3387">
        <w:t xml:space="preserve">                             </w:t>
      </w:r>
      <w:r w:rsidR="00B07211">
        <w:t xml:space="preserve"> </w:t>
      </w:r>
      <w:r w:rsidR="00B034F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05B67">
        <w:rPr>
          <w:rFonts w:ascii="Times New Roman" w:hAnsi="Times New Roman"/>
          <w:sz w:val="28"/>
          <w:szCs w:val="28"/>
        </w:rPr>
        <w:t xml:space="preserve">   </w:t>
      </w:r>
      <w:r w:rsidR="00B034F4" w:rsidRPr="00B51188">
        <w:rPr>
          <w:rFonts w:ascii="Times New Roman" w:hAnsi="Times New Roman"/>
          <w:sz w:val="28"/>
          <w:szCs w:val="28"/>
        </w:rPr>
        <w:t xml:space="preserve">Приложение № </w:t>
      </w:r>
      <w:r w:rsidR="00B034F4">
        <w:rPr>
          <w:rFonts w:ascii="Times New Roman" w:hAnsi="Times New Roman"/>
          <w:sz w:val="28"/>
          <w:szCs w:val="28"/>
        </w:rPr>
        <w:t>1</w:t>
      </w:r>
    </w:p>
    <w:p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УТВЕРЖДЕН</w:t>
      </w:r>
    </w:p>
    <w:p w:rsidR="00B034F4" w:rsidRPr="00B64D27" w:rsidRDefault="00B034F4" w:rsidP="00B034F4"/>
    <w:p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:rsidR="00B034F4" w:rsidRPr="00B034F4" w:rsidRDefault="00B034F4" w:rsidP="00B034F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034F4">
        <w:rPr>
          <w:rFonts w:ascii="Times New Roman" w:hAnsi="Times New Roman"/>
          <w:sz w:val="28"/>
          <w:szCs w:val="28"/>
        </w:rPr>
        <w:t xml:space="preserve">от </w:t>
      </w:r>
      <w:r w:rsidR="00705B67">
        <w:rPr>
          <w:rFonts w:ascii="Times New Roman" w:hAnsi="Times New Roman"/>
          <w:sz w:val="28"/>
          <w:szCs w:val="28"/>
        </w:rPr>
        <w:t xml:space="preserve">21.03.2018 </w:t>
      </w:r>
      <w:r w:rsidRPr="00B034F4">
        <w:rPr>
          <w:rFonts w:ascii="Times New Roman" w:hAnsi="Times New Roman"/>
          <w:sz w:val="28"/>
          <w:szCs w:val="28"/>
        </w:rPr>
        <w:t xml:space="preserve"> №</w:t>
      </w:r>
      <w:r w:rsidR="00705B67">
        <w:rPr>
          <w:rFonts w:ascii="Times New Roman" w:hAnsi="Times New Roman"/>
          <w:sz w:val="28"/>
          <w:szCs w:val="28"/>
        </w:rPr>
        <w:t xml:space="preserve"> 76</w:t>
      </w:r>
    </w:p>
    <w:p w:rsidR="00B034F4" w:rsidRPr="00B51188" w:rsidRDefault="00B034F4" w:rsidP="00B034F4">
      <w:pPr>
        <w:jc w:val="center"/>
        <w:rPr>
          <w:rFonts w:ascii="Times New Roman" w:hAnsi="Times New Roman"/>
          <w:b/>
          <w:sz w:val="28"/>
          <w:szCs w:val="28"/>
        </w:rPr>
      </w:pPr>
      <w:r w:rsidRPr="00B51188">
        <w:rPr>
          <w:rFonts w:ascii="Times New Roman" w:hAnsi="Times New Roman"/>
          <w:b/>
          <w:sz w:val="28"/>
          <w:szCs w:val="28"/>
        </w:rPr>
        <w:t>Перечень автодорог общего пользования местного значения вне границ населенных пунктов,</w:t>
      </w:r>
      <w:r>
        <w:rPr>
          <w:rFonts w:ascii="Times New Roman" w:hAnsi="Times New Roman"/>
          <w:b/>
          <w:sz w:val="28"/>
          <w:szCs w:val="28"/>
        </w:rPr>
        <w:t xml:space="preserve"> в границах Тужинского муниципального района </w:t>
      </w:r>
    </w:p>
    <w:tbl>
      <w:tblPr>
        <w:tblW w:w="10388" w:type="dxa"/>
        <w:tblInd w:w="-176" w:type="dxa"/>
        <w:tblLayout w:type="fixed"/>
        <w:tblLook w:val="0000"/>
      </w:tblPr>
      <w:tblGrid>
        <w:gridCol w:w="593"/>
        <w:gridCol w:w="2106"/>
        <w:gridCol w:w="909"/>
        <w:gridCol w:w="735"/>
        <w:gridCol w:w="665"/>
        <w:gridCol w:w="894"/>
        <w:gridCol w:w="840"/>
        <w:gridCol w:w="691"/>
        <w:gridCol w:w="814"/>
        <w:gridCol w:w="962"/>
        <w:gridCol w:w="1179"/>
      </w:tblGrid>
      <w:tr w:rsidR="00B034F4" w:rsidTr="00F111AB">
        <w:trPr>
          <w:trHeight w:val="2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Наименование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автомобильных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Протяж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4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т.ч. по типам покрытий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Техническая категория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Эксплуатацион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группа</w:t>
            </w:r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06" w:type="dxa"/>
            <w:tcBorders>
              <w:lef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дорог</w:t>
            </w:r>
          </w:p>
        </w:tc>
        <w:tc>
          <w:tcPr>
            <w:tcW w:w="909" w:type="dxa"/>
            <w:tcBorders>
              <w:lef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км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усоверш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переход.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низший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/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/>
        </w:tc>
      </w:tr>
      <w:tr w:rsidR="00B034F4" w:rsidTr="00F111AB">
        <w:trPr>
          <w:trHeight w:val="45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а/бетон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ц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/бетон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гравийн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щебен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ж/бет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олея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грунтов.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/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/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Тужа-Караванное-Машкино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14,2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12,8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Туж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Соболи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Михайловское-Шешурга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Малиничи-Васькино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Ныр-Пиштенур-Михайловское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Михайловское-Масленская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Евсино-Греково-Пачи-Вынур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6,70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16,90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М.Пачи-Полушнур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ind w:left="-1028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Тужа-Покста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Тужа-Безденежье</w:t>
            </w:r>
            <w:proofErr w:type="spellEnd"/>
            <w:proofErr w:type="gram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В, 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Тужа-Азансола-Кошканур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Ныр-П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.Ю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гунур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Ныр-Кирино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196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Коврижата-Идомор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259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Коврижата-Мари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Кугалки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Васькино-Чумуры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29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Пачи-Кидалсоло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Пиштенур-Югунур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bCs/>
                <w:sz w:val="20"/>
                <w:szCs w:val="20"/>
              </w:rPr>
              <w:t>Тужа-Высоково</w:t>
            </w:r>
            <w:proofErr w:type="spellEnd"/>
            <w:proofErr w:type="gram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1,60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Г2</w:t>
            </w:r>
          </w:p>
        </w:tc>
      </w:tr>
      <w:tr w:rsidR="00B034F4" w:rsidTr="00F111AB">
        <w:trPr>
          <w:trHeight w:val="40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Полушнур-Фомино-Гришкино-Киляково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Азансола-Коленки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Покста-Худяки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26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Греково-Солонухино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B034F4" w:rsidTr="00F111AB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182,5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F4" w:rsidRDefault="00B034F4" w:rsidP="00F111A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034F4" w:rsidRDefault="00083711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  <w:r>
        <w:t xml:space="preserve">                     </w:t>
      </w:r>
    </w:p>
    <w:p w:rsidR="00B034F4" w:rsidRDefault="00083711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  <w:r>
        <w:t xml:space="preserve">    </w:t>
      </w:r>
      <w:r w:rsidR="00B034F4">
        <w:t xml:space="preserve">                            </w:t>
      </w:r>
    </w:p>
    <w:p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:rsidR="00B034F4" w:rsidRPr="00655A2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55A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034F4" w:rsidRPr="00D15802" w:rsidRDefault="00B034F4" w:rsidP="00B034F4"/>
    <w:p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УТВЕРЖДЕНЫ</w:t>
      </w:r>
    </w:p>
    <w:p w:rsidR="00B034F4" w:rsidRPr="00B64D27" w:rsidRDefault="00B034F4" w:rsidP="00B034F4"/>
    <w:p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:rsidR="00B034F4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05B67">
        <w:rPr>
          <w:sz w:val="28"/>
          <w:szCs w:val="28"/>
        </w:rPr>
        <w:t xml:space="preserve">      От 21.03.2018</w:t>
      </w:r>
      <w:r>
        <w:rPr>
          <w:sz w:val="28"/>
          <w:szCs w:val="28"/>
        </w:rPr>
        <w:t xml:space="preserve">   № </w:t>
      </w:r>
      <w:r w:rsidR="00705B67">
        <w:rPr>
          <w:sz w:val="28"/>
          <w:szCs w:val="28"/>
        </w:rPr>
        <w:t>76</w:t>
      </w:r>
    </w:p>
    <w:p w:rsidR="00B034F4" w:rsidRPr="00D15802" w:rsidRDefault="00B034F4" w:rsidP="00B034F4">
      <w:pPr>
        <w:spacing w:after="0" w:line="720" w:lineRule="exact"/>
        <w:jc w:val="right"/>
      </w:pPr>
    </w:p>
    <w:p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ПРЕДЕЛЬНО ДОПУСТИМЫЕ ЗНАЧЕНИЯ</w:t>
      </w:r>
    </w:p>
    <w:p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нагрузки на каждую ось транспортного средства в 2018 году</w:t>
      </w:r>
    </w:p>
    <w:p w:rsidR="00B034F4" w:rsidRDefault="00B034F4" w:rsidP="00B034F4">
      <w:pPr>
        <w:spacing w:after="0" w:line="4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034F4" w:rsidRDefault="00B034F4" w:rsidP="00B034F4">
      <w:pPr>
        <w:spacing w:after="120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(тс)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2276"/>
        <w:gridCol w:w="2700"/>
      </w:tblGrid>
      <w:tr w:rsidR="00B034F4" w:rsidTr="00F111AB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F11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Допустимая нагрузка на каждую ось транспортного средства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B034F4" w:rsidTr="00F111AB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F11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F11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двухосной тележке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F11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тележке с тремя </w:t>
            </w:r>
          </w:p>
          <w:p w:rsidR="00B034F4" w:rsidRDefault="00B034F4" w:rsidP="00F11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осями</w:t>
            </w:r>
          </w:p>
        </w:tc>
      </w:tr>
      <w:tr w:rsidR="00B034F4" w:rsidTr="00F111AB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F111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F111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F4" w:rsidRDefault="00B034F4" w:rsidP="00F111AB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:rsidR="00B034F4" w:rsidRDefault="00B034F4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B6173" w:rsidRDefault="00BB6173" w:rsidP="00D511B8">
      <w:pPr>
        <w:rPr>
          <w:rFonts w:ascii="Times New Roman" w:hAnsi="Times New Roman"/>
        </w:rPr>
      </w:pPr>
    </w:p>
    <w:p w:rsidR="00B07211" w:rsidRPr="00655A24" w:rsidRDefault="00083711" w:rsidP="00CE02F5">
      <w:pPr>
        <w:pStyle w:val="2"/>
        <w:tabs>
          <w:tab w:val="clear" w:pos="6804"/>
          <w:tab w:val="left" w:pos="9356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B07211" w:rsidRPr="00083711" w:rsidRDefault="00083711" w:rsidP="00B07211">
      <w:pPr>
        <w:rPr>
          <w:rFonts w:ascii="Times New Roman" w:hAnsi="Times New Roman"/>
        </w:rPr>
      </w:pPr>
      <w:r w:rsidRPr="0008371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711">
        <w:rPr>
          <w:rFonts w:ascii="Times New Roman" w:hAnsi="Times New Roman"/>
          <w:sz w:val="28"/>
          <w:szCs w:val="28"/>
        </w:rPr>
        <w:t xml:space="preserve">Приложение № </w:t>
      </w:r>
      <w:r w:rsidR="00B034F4">
        <w:rPr>
          <w:rFonts w:ascii="Times New Roman" w:hAnsi="Times New Roman"/>
          <w:sz w:val="28"/>
          <w:szCs w:val="28"/>
        </w:rPr>
        <w:t>3</w:t>
      </w:r>
    </w:p>
    <w:p w:rsidR="00B07211" w:rsidRDefault="00B07211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</w:t>
      </w:r>
      <w:r w:rsidR="00083711">
        <w:t xml:space="preserve">                     УТВЕРЖДЕНА</w:t>
      </w:r>
    </w:p>
    <w:p w:rsidR="00B07211" w:rsidRPr="00B64D27" w:rsidRDefault="00B07211" w:rsidP="00B07211"/>
    <w:p w:rsidR="00B07211" w:rsidRDefault="00B07211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83711">
        <w:rPr>
          <w:sz w:val="28"/>
          <w:szCs w:val="28"/>
        </w:rPr>
        <w:t xml:space="preserve">                 от  </w:t>
      </w:r>
      <w:r w:rsidR="00705B67">
        <w:rPr>
          <w:sz w:val="28"/>
          <w:szCs w:val="28"/>
        </w:rPr>
        <w:t>21.03.2018</w:t>
      </w:r>
      <w:r w:rsidR="00083711">
        <w:rPr>
          <w:sz w:val="28"/>
          <w:szCs w:val="28"/>
        </w:rPr>
        <w:t xml:space="preserve">    </w:t>
      </w:r>
      <w:r w:rsidRPr="00D15802">
        <w:rPr>
          <w:sz w:val="28"/>
          <w:szCs w:val="28"/>
        </w:rPr>
        <w:t>№</w:t>
      </w:r>
      <w:r w:rsidR="00083711">
        <w:rPr>
          <w:sz w:val="28"/>
          <w:szCs w:val="28"/>
        </w:rPr>
        <w:t xml:space="preserve"> </w:t>
      </w:r>
      <w:r w:rsidR="00705B67">
        <w:rPr>
          <w:sz w:val="28"/>
          <w:szCs w:val="28"/>
        </w:rPr>
        <w:t>76</w:t>
      </w:r>
    </w:p>
    <w:p w:rsidR="00D511B8" w:rsidRDefault="00D511B8" w:rsidP="00B07211">
      <w:pPr>
        <w:pStyle w:val="2"/>
        <w:spacing w:line="240" w:lineRule="auto"/>
        <w:rPr>
          <w:b/>
        </w:rPr>
      </w:pPr>
    </w:p>
    <w:p w:rsidR="00D511B8" w:rsidRDefault="00083711" w:rsidP="00D511B8">
      <w:pPr>
        <w:pStyle w:val="ConsPlusTitle"/>
        <w:spacing w:line="720" w:lineRule="exact"/>
        <w:rPr>
          <w:b w:val="0"/>
        </w:rPr>
      </w:pPr>
      <w:r>
        <w:rPr>
          <w:b w:val="0"/>
        </w:rPr>
        <w:t xml:space="preserve">                                                                      Форма</w:t>
      </w:r>
    </w:p>
    <w:p w:rsidR="00083711" w:rsidRDefault="00083711" w:rsidP="00D511B8">
      <w:pPr>
        <w:pStyle w:val="ConsPlusTitle"/>
        <w:spacing w:line="720" w:lineRule="exact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РАЗРЕШЕНИЕ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на проезд транспортного средства по дорогам общего пользова</w:t>
      </w:r>
      <w:r w:rsidR="001957EF">
        <w:rPr>
          <w:b w:val="0"/>
        </w:rPr>
        <w:t>ния местного значения</w:t>
      </w:r>
      <w:r w:rsidR="00083711">
        <w:rPr>
          <w:b w:val="0"/>
        </w:rPr>
        <w:t xml:space="preserve"> вне границ населенных пунктов в границах</w:t>
      </w:r>
      <w:r w:rsidR="001957EF">
        <w:rPr>
          <w:b w:val="0"/>
        </w:rPr>
        <w:t xml:space="preserve"> Тужинского муниципального</w:t>
      </w:r>
      <w:r>
        <w:rPr>
          <w:b w:val="0"/>
        </w:rPr>
        <w:t xml:space="preserve"> района в период временного ограничения</w:t>
      </w:r>
      <w:r w:rsidR="00F45E21">
        <w:rPr>
          <w:b w:val="0"/>
        </w:rPr>
        <w:t xml:space="preserve"> движения в весенний период 201</w:t>
      </w:r>
      <w:r w:rsidR="004433D7">
        <w:rPr>
          <w:b w:val="0"/>
        </w:rPr>
        <w:t>8</w:t>
      </w:r>
      <w:r>
        <w:rPr>
          <w:b w:val="0"/>
        </w:rPr>
        <w:t xml:space="preserve"> года</w:t>
      </w: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Марка транспортного средства_________________________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Государственный номер транспортного средства__________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Владелец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Маршрут транспортного средства_______________________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Дата выдачи_________________________________________</w:t>
      </w:r>
    </w:p>
    <w:p w:rsidR="00D511B8" w:rsidRDefault="00D511B8" w:rsidP="00D511B8">
      <w:pPr>
        <w:pStyle w:val="ConsPlusTitle"/>
        <w:spacing w:line="720" w:lineRule="exact"/>
        <w:ind w:left="425"/>
        <w:jc w:val="center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:rsidR="00D511B8" w:rsidRDefault="00D511B8" w:rsidP="00D511B8">
      <w:pPr>
        <w:pStyle w:val="ConsPlusTitle"/>
        <w:jc w:val="both"/>
        <w:rPr>
          <w:b w:val="0"/>
        </w:rPr>
      </w:pPr>
      <w:r>
        <w:rPr>
          <w:b w:val="0"/>
        </w:rPr>
        <w:t xml:space="preserve">      Уполномоченное должностное </w:t>
      </w:r>
    </w:p>
    <w:p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лицо администрации </w:t>
      </w:r>
    </w:p>
    <w:p w:rsidR="00D511B8" w:rsidRDefault="001957EF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Тужинского муниципального района </w:t>
      </w:r>
      <w:r w:rsidR="00D511B8">
        <w:rPr>
          <w:b w:val="0"/>
        </w:rPr>
        <w:t>__</w:t>
      </w:r>
      <w:r>
        <w:rPr>
          <w:b w:val="0"/>
        </w:rPr>
        <w:t>___________    ____________</w:t>
      </w:r>
      <w:r w:rsidR="00D511B8">
        <w:rPr>
          <w:b w:val="0"/>
        </w:rPr>
        <w:t xml:space="preserve">       </w:t>
      </w:r>
    </w:p>
    <w:p w:rsidR="00D511B8" w:rsidRDefault="00D511B8" w:rsidP="001957EF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</w:t>
      </w:r>
      <w:r w:rsidR="00CA7BF3">
        <w:rPr>
          <w:b w:val="0"/>
        </w:rPr>
        <w:t xml:space="preserve">                       м.п.</w:t>
      </w:r>
      <w:r>
        <w:rPr>
          <w:b w:val="0"/>
        </w:rPr>
        <w:t xml:space="preserve">                                                  </w:t>
      </w:r>
      <w:r w:rsidR="001957EF">
        <w:rPr>
          <w:b w:val="0"/>
        </w:rPr>
        <w:t xml:space="preserve">    </w:t>
      </w:r>
      <w:r>
        <w:rPr>
          <w:b w:val="0"/>
        </w:rPr>
        <w:t>(Ф.И.О)</w:t>
      </w: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:rsidR="00B51188" w:rsidRDefault="00B51188" w:rsidP="00B034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511B8" w:rsidRDefault="00D511B8" w:rsidP="0070380B">
      <w:pPr>
        <w:pStyle w:val="ConsPlusTitle"/>
        <w:jc w:val="both"/>
        <w:rPr>
          <w:b w:val="0"/>
        </w:rPr>
      </w:pPr>
    </w:p>
    <w:sectPr w:rsidR="00D511B8" w:rsidSect="00236C6D">
      <w:headerReference w:type="default" r:id="rId9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6A" w:rsidRDefault="00297C6A" w:rsidP="00A55ED6">
      <w:pPr>
        <w:spacing w:after="0" w:line="240" w:lineRule="auto"/>
      </w:pPr>
      <w:r>
        <w:separator/>
      </w:r>
    </w:p>
  </w:endnote>
  <w:endnote w:type="continuationSeparator" w:id="0">
    <w:p w:rsidR="00297C6A" w:rsidRDefault="00297C6A" w:rsidP="00A5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6A" w:rsidRDefault="00297C6A" w:rsidP="00A55ED6">
      <w:pPr>
        <w:spacing w:after="0" w:line="240" w:lineRule="auto"/>
      </w:pPr>
      <w:r>
        <w:separator/>
      </w:r>
    </w:p>
  </w:footnote>
  <w:footnote w:type="continuationSeparator" w:id="0">
    <w:p w:rsidR="00297C6A" w:rsidRDefault="00297C6A" w:rsidP="00A5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D6" w:rsidRDefault="00412B12">
    <w:pPr>
      <w:pStyle w:val="a3"/>
      <w:jc w:val="center"/>
    </w:pPr>
    <w:fldSimple w:instr=" PAGE   \* MERGEFORMAT ">
      <w:r w:rsidR="00D3687E">
        <w:rPr>
          <w:noProof/>
        </w:rPr>
        <w:t>2</w:t>
      </w:r>
    </w:fldSimple>
  </w:p>
  <w:p w:rsidR="00A55ED6" w:rsidRDefault="00A55E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452"/>
    <w:multiLevelType w:val="hybridMultilevel"/>
    <w:tmpl w:val="2846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574D"/>
    <w:multiLevelType w:val="hybridMultilevel"/>
    <w:tmpl w:val="D49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7154"/>
    <w:multiLevelType w:val="hybridMultilevel"/>
    <w:tmpl w:val="B40CA500"/>
    <w:lvl w:ilvl="0" w:tplc="76368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1B8"/>
    <w:rsid w:val="00001C82"/>
    <w:rsid w:val="00004060"/>
    <w:rsid w:val="000254B6"/>
    <w:rsid w:val="00046E19"/>
    <w:rsid w:val="00062D57"/>
    <w:rsid w:val="00074C87"/>
    <w:rsid w:val="00082A6E"/>
    <w:rsid w:val="00083711"/>
    <w:rsid w:val="00094FF9"/>
    <w:rsid w:val="000B3387"/>
    <w:rsid w:val="000C79B3"/>
    <w:rsid w:val="000E5324"/>
    <w:rsid w:val="000E58B6"/>
    <w:rsid w:val="00100951"/>
    <w:rsid w:val="00102B00"/>
    <w:rsid w:val="0010650F"/>
    <w:rsid w:val="0011541C"/>
    <w:rsid w:val="00152140"/>
    <w:rsid w:val="001906E2"/>
    <w:rsid w:val="001957EF"/>
    <w:rsid w:val="001A1559"/>
    <w:rsid w:val="001C2108"/>
    <w:rsid w:val="001F3110"/>
    <w:rsid w:val="00200C7F"/>
    <w:rsid w:val="00236C6D"/>
    <w:rsid w:val="00255CB4"/>
    <w:rsid w:val="00274F9F"/>
    <w:rsid w:val="002807FE"/>
    <w:rsid w:val="00291D6B"/>
    <w:rsid w:val="00297C6A"/>
    <w:rsid w:val="002B6B35"/>
    <w:rsid w:val="002C1400"/>
    <w:rsid w:val="002C189F"/>
    <w:rsid w:val="002D368C"/>
    <w:rsid w:val="0030628C"/>
    <w:rsid w:val="00342779"/>
    <w:rsid w:val="003618B7"/>
    <w:rsid w:val="00367AC3"/>
    <w:rsid w:val="00374F46"/>
    <w:rsid w:val="003A2B42"/>
    <w:rsid w:val="003A399C"/>
    <w:rsid w:val="003A6844"/>
    <w:rsid w:val="003C2FD1"/>
    <w:rsid w:val="003C4E21"/>
    <w:rsid w:val="003E1C38"/>
    <w:rsid w:val="003E5220"/>
    <w:rsid w:val="003F52D8"/>
    <w:rsid w:val="00412B12"/>
    <w:rsid w:val="00427017"/>
    <w:rsid w:val="004433D7"/>
    <w:rsid w:val="00454047"/>
    <w:rsid w:val="00467282"/>
    <w:rsid w:val="00486639"/>
    <w:rsid w:val="004945EF"/>
    <w:rsid w:val="004D4866"/>
    <w:rsid w:val="004F6709"/>
    <w:rsid w:val="004F7C65"/>
    <w:rsid w:val="00530460"/>
    <w:rsid w:val="005327C3"/>
    <w:rsid w:val="005363AA"/>
    <w:rsid w:val="005626A5"/>
    <w:rsid w:val="0057008C"/>
    <w:rsid w:val="00570B9E"/>
    <w:rsid w:val="005A282E"/>
    <w:rsid w:val="005B5E39"/>
    <w:rsid w:val="005C7EC8"/>
    <w:rsid w:val="005D68D1"/>
    <w:rsid w:val="005E6E8A"/>
    <w:rsid w:val="005F798A"/>
    <w:rsid w:val="005F79AA"/>
    <w:rsid w:val="00601B9B"/>
    <w:rsid w:val="00603ED7"/>
    <w:rsid w:val="00650A75"/>
    <w:rsid w:val="00655A24"/>
    <w:rsid w:val="006654C1"/>
    <w:rsid w:val="006A7887"/>
    <w:rsid w:val="00702AD5"/>
    <w:rsid w:val="0070380B"/>
    <w:rsid w:val="00705B67"/>
    <w:rsid w:val="00706BF0"/>
    <w:rsid w:val="00717978"/>
    <w:rsid w:val="00726184"/>
    <w:rsid w:val="0073097F"/>
    <w:rsid w:val="00740BF5"/>
    <w:rsid w:val="00765E1C"/>
    <w:rsid w:val="007D6201"/>
    <w:rsid w:val="00806844"/>
    <w:rsid w:val="00824F1D"/>
    <w:rsid w:val="00862D1F"/>
    <w:rsid w:val="008B6415"/>
    <w:rsid w:val="008D09F9"/>
    <w:rsid w:val="009038BD"/>
    <w:rsid w:val="00907A22"/>
    <w:rsid w:val="00956D36"/>
    <w:rsid w:val="009C250F"/>
    <w:rsid w:val="00A04525"/>
    <w:rsid w:val="00A23DFC"/>
    <w:rsid w:val="00A32F02"/>
    <w:rsid w:val="00A33A52"/>
    <w:rsid w:val="00A55ED6"/>
    <w:rsid w:val="00A80064"/>
    <w:rsid w:val="00A8150D"/>
    <w:rsid w:val="00A85044"/>
    <w:rsid w:val="00A91DAF"/>
    <w:rsid w:val="00AD4065"/>
    <w:rsid w:val="00B034F4"/>
    <w:rsid w:val="00B07211"/>
    <w:rsid w:val="00B20187"/>
    <w:rsid w:val="00B31187"/>
    <w:rsid w:val="00B51188"/>
    <w:rsid w:val="00B53E9C"/>
    <w:rsid w:val="00B64D27"/>
    <w:rsid w:val="00B7322E"/>
    <w:rsid w:val="00B740A8"/>
    <w:rsid w:val="00B82E92"/>
    <w:rsid w:val="00BB6173"/>
    <w:rsid w:val="00BC39AE"/>
    <w:rsid w:val="00C43341"/>
    <w:rsid w:val="00C46573"/>
    <w:rsid w:val="00C5641E"/>
    <w:rsid w:val="00C63D9E"/>
    <w:rsid w:val="00C7188F"/>
    <w:rsid w:val="00C822FF"/>
    <w:rsid w:val="00C86D00"/>
    <w:rsid w:val="00C938D8"/>
    <w:rsid w:val="00CA7BF3"/>
    <w:rsid w:val="00CB75F9"/>
    <w:rsid w:val="00CD0E90"/>
    <w:rsid w:val="00CD6272"/>
    <w:rsid w:val="00CE02F5"/>
    <w:rsid w:val="00CE6CFF"/>
    <w:rsid w:val="00D15802"/>
    <w:rsid w:val="00D3687E"/>
    <w:rsid w:val="00D509ED"/>
    <w:rsid w:val="00D511B8"/>
    <w:rsid w:val="00D548CA"/>
    <w:rsid w:val="00D54F3A"/>
    <w:rsid w:val="00DA2FD3"/>
    <w:rsid w:val="00DC722E"/>
    <w:rsid w:val="00E11B1A"/>
    <w:rsid w:val="00E21F6A"/>
    <w:rsid w:val="00E30659"/>
    <w:rsid w:val="00E73B4D"/>
    <w:rsid w:val="00E96A79"/>
    <w:rsid w:val="00EB3409"/>
    <w:rsid w:val="00EC1B57"/>
    <w:rsid w:val="00ED338A"/>
    <w:rsid w:val="00EE55CC"/>
    <w:rsid w:val="00F33BEB"/>
    <w:rsid w:val="00F45E21"/>
    <w:rsid w:val="00F605E0"/>
    <w:rsid w:val="00FC46A9"/>
    <w:rsid w:val="00FE6480"/>
    <w:rsid w:val="00FF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B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D511B8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1B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5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511B8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rsid w:val="00D511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511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11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5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5ED6"/>
    <w:rPr>
      <w:rFonts w:eastAsia="Times New Roman"/>
      <w:sz w:val="22"/>
      <w:szCs w:val="22"/>
    </w:rPr>
  </w:style>
  <w:style w:type="paragraph" w:customStyle="1" w:styleId="ConsPlusNormal">
    <w:name w:val="ConsPlusNormal"/>
    <w:rsid w:val="004F67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CD9C-3644-40C2-9BA1-C2C2A14D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admarbazh-96</dc:creator>
  <cp:lastModifiedBy>Отюгов АЮ</cp:lastModifiedBy>
  <cp:revision>6</cp:revision>
  <cp:lastPrinted>2018-03-23T07:37:00Z</cp:lastPrinted>
  <dcterms:created xsi:type="dcterms:W3CDTF">2018-03-21T12:02:00Z</dcterms:created>
  <dcterms:modified xsi:type="dcterms:W3CDTF">2018-03-23T07:37:00Z</dcterms:modified>
</cp:coreProperties>
</file>